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063" w:rsidRPr="002246A5" w:rsidRDefault="004A5063" w:rsidP="004A5063">
      <w:pPr>
        <w:pStyle w:val="a7"/>
        <w:rPr>
          <w:sz w:val="28"/>
          <w:szCs w:val="28"/>
        </w:rPr>
      </w:pPr>
      <w:r w:rsidRPr="002246A5">
        <w:rPr>
          <w:sz w:val="28"/>
          <w:szCs w:val="28"/>
        </w:rPr>
        <w:object w:dxaOrig="2370" w:dyaOrig="26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44.45pt" o:ole="">
            <v:imagedata r:id="rId6" o:title=""/>
          </v:shape>
          <o:OLEObject Type="Embed" ProgID="PBrush" ShapeID="_x0000_i1025" DrawAspect="Content" ObjectID="_1655818545" r:id="rId7"/>
        </w:object>
      </w:r>
    </w:p>
    <w:p w:rsidR="004A5063" w:rsidRPr="002246A5" w:rsidRDefault="004A5063" w:rsidP="004A5063">
      <w:pPr>
        <w:pStyle w:val="a7"/>
        <w:rPr>
          <w:sz w:val="28"/>
          <w:szCs w:val="28"/>
        </w:rPr>
      </w:pPr>
      <w:r w:rsidRPr="002246A5">
        <w:rPr>
          <w:sz w:val="28"/>
          <w:szCs w:val="28"/>
        </w:rPr>
        <w:t>Администрация  Солнечного  сельского  поселения</w:t>
      </w:r>
    </w:p>
    <w:p w:rsidR="004A5063" w:rsidRPr="002246A5" w:rsidRDefault="004A5063" w:rsidP="004A5063">
      <w:pPr>
        <w:pStyle w:val="a7"/>
        <w:rPr>
          <w:sz w:val="28"/>
          <w:szCs w:val="28"/>
        </w:rPr>
      </w:pPr>
      <w:r w:rsidRPr="002246A5">
        <w:rPr>
          <w:sz w:val="28"/>
          <w:szCs w:val="28"/>
        </w:rPr>
        <w:t>Сосновского муниципального района Челябинской области</w:t>
      </w:r>
    </w:p>
    <w:p w:rsidR="004A5063" w:rsidRPr="002246A5" w:rsidRDefault="004A5063" w:rsidP="004A5063">
      <w:pPr>
        <w:pBdr>
          <w:bottom w:val="thinThickSmallGap" w:sz="24" w:space="1" w:color="auto"/>
        </w:pBdr>
        <w:spacing w:after="0" w:line="240" w:lineRule="auto"/>
        <w:jc w:val="center"/>
        <w:rPr>
          <w:b/>
          <w:sz w:val="28"/>
          <w:szCs w:val="28"/>
        </w:rPr>
      </w:pPr>
    </w:p>
    <w:p w:rsidR="004A5063" w:rsidRPr="004A5063" w:rsidRDefault="004A5063" w:rsidP="004A5063">
      <w:pPr>
        <w:pBdr>
          <w:bottom w:val="thinThickSmallGap" w:sz="24" w:space="1" w:color="auto"/>
        </w:pBdr>
        <w:spacing w:after="0" w:line="240" w:lineRule="auto"/>
        <w:jc w:val="center"/>
        <w:rPr>
          <w:rFonts w:ascii="Times New Roman" w:hAnsi="Times New Roman" w:cs="Times New Roman"/>
          <w:b/>
          <w:sz w:val="28"/>
          <w:szCs w:val="28"/>
        </w:rPr>
      </w:pPr>
      <w:r w:rsidRPr="004A5063">
        <w:rPr>
          <w:rFonts w:ascii="Times New Roman" w:hAnsi="Times New Roman" w:cs="Times New Roman"/>
          <w:b/>
          <w:sz w:val="28"/>
          <w:szCs w:val="28"/>
        </w:rPr>
        <w:t>П О С Т А Н О В Л Е Н И Е</w:t>
      </w:r>
    </w:p>
    <w:p w:rsidR="004A5063" w:rsidRPr="002246A5" w:rsidRDefault="004A5063" w:rsidP="004A5063">
      <w:pPr>
        <w:jc w:val="center"/>
        <w:rPr>
          <w:b/>
          <w:sz w:val="28"/>
          <w:szCs w:val="28"/>
        </w:rPr>
      </w:pPr>
    </w:p>
    <w:p w:rsidR="004A5063" w:rsidRPr="004A5063" w:rsidRDefault="004A5063" w:rsidP="004A5063">
      <w:pPr>
        <w:spacing w:after="0" w:line="240" w:lineRule="auto"/>
        <w:rPr>
          <w:rFonts w:ascii="Times New Roman" w:hAnsi="Times New Roman" w:cs="Times New Roman"/>
          <w:b/>
          <w:sz w:val="24"/>
          <w:szCs w:val="24"/>
        </w:rPr>
      </w:pPr>
      <w:r w:rsidRPr="004A5063">
        <w:rPr>
          <w:rFonts w:ascii="Times New Roman" w:hAnsi="Times New Roman" w:cs="Times New Roman"/>
          <w:sz w:val="24"/>
          <w:szCs w:val="24"/>
        </w:rPr>
        <w:t xml:space="preserve">от </w:t>
      </w:r>
      <w:r w:rsidR="00342B2F">
        <w:rPr>
          <w:rFonts w:ascii="Times New Roman" w:hAnsi="Times New Roman" w:cs="Times New Roman"/>
          <w:sz w:val="24"/>
          <w:szCs w:val="24"/>
        </w:rPr>
        <w:t xml:space="preserve">06.июля.  </w:t>
      </w:r>
      <w:r w:rsidRPr="004A5063">
        <w:rPr>
          <w:rFonts w:ascii="Times New Roman" w:hAnsi="Times New Roman" w:cs="Times New Roman"/>
          <w:sz w:val="24"/>
          <w:szCs w:val="24"/>
        </w:rPr>
        <w:t xml:space="preserve"> </w:t>
      </w:r>
      <w:r>
        <w:rPr>
          <w:rFonts w:ascii="Times New Roman" w:hAnsi="Times New Roman" w:cs="Times New Roman"/>
          <w:sz w:val="24"/>
          <w:szCs w:val="24"/>
        </w:rPr>
        <w:t>2020</w:t>
      </w:r>
      <w:r w:rsidRPr="004A5063">
        <w:rPr>
          <w:rFonts w:ascii="Times New Roman" w:hAnsi="Times New Roman" w:cs="Times New Roman"/>
          <w:sz w:val="24"/>
          <w:szCs w:val="24"/>
        </w:rPr>
        <w:t xml:space="preserve">г. № </w:t>
      </w:r>
      <w:r w:rsidR="00342B2F" w:rsidRPr="00342B2F">
        <w:rPr>
          <w:rFonts w:ascii="Times New Roman" w:hAnsi="Times New Roman" w:cs="Times New Roman"/>
          <w:b/>
          <w:sz w:val="32"/>
          <w:szCs w:val="32"/>
          <w:u w:val="single"/>
        </w:rPr>
        <w:t>15</w:t>
      </w:r>
    </w:p>
    <w:p w:rsidR="004A5063" w:rsidRPr="004A5063" w:rsidRDefault="004A5063" w:rsidP="004A5063">
      <w:pPr>
        <w:spacing w:after="0" w:line="240" w:lineRule="auto"/>
        <w:rPr>
          <w:rFonts w:ascii="Times New Roman" w:hAnsi="Times New Roman" w:cs="Times New Roman"/>
          <w:sz w:val="24"/>
          <w:szCs w:val="24"/>
        </w:rPr>
      </w:pPr>
      <w:r w:rsidRPr="004A5063">
        <w:rPr>
          <w:rFonts w:ascii="Times New Roman" w:hAnsi="Times New Roman" w:cs="Times New Roman"/>
          <w:sz w:val="24"/>
          <w:szCs w:val="24"/>
        </w:rPr>
        <w:t xml:space="preserve">п. Солнечный      </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38AD" w:rsidRPr="004A5063" w:rsidRDefault="00BA38A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800"/>
        <w:gridCol w:w="4555"/>
      </w:tblGrid>
      <w:tr w:rsidR="004A5063" w:rsidRPr="004A5063" w:rsidTr="004A5063">
        <w:trPr>
          <w:tblCellSpacing w:w="0" w:type="dxa"/>
        </w:trPr>
        <w:tc>
          <w:tcPr>
            <w:tcW w:w="4980" w:type="dxa"/>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xml:space="preserve">Об утверждении Порядка формирования, ведения, ежегодного дополнения и обязательного опубликования перечня муниципального имущества </w:t>
            </w:r>
            <w:r>
              <w:rPr>
                <w:rFonts w:ascii="Times New Roman" w:eastAsia="Times New Roman" w:hAnsi="Times New Roman" w:cs="Times New Roman"/>
                <w:sz w:val="24"/>
                <w:szCs w:val="24"/>
                <w:lang w:eastAsia="ru-RU"/>
              </w:rPr>
              <w:t>Солнечного</w:t>
            </w:r>
            <w:r w:rsidRPr="004A5063">
              <w:rPr>
                <w:rFonts w:ascii="Times New Roman" w:eastAsia="Times New Roman" w:hAnsi="Times New Roman" w:cs="Times New Roman"/>
                <w:sz w:val="24"/>
                <w:szCs w:val="24"/>
                <w:lang w:eastAsia="ru-RU"/>
              </w:rPr>
              <w:t xml:space="preserve"> сельского поселения </w:t>
            </w:r>
            <w:r>
              <w:rPr>
                <w:rFonts w:ascii="Times New Roman" w:eastAsia="Times New Roman" w:hAnsi="Times New Roman" w:cs="Times New Roman"/>
                <w:sz w:val="24"/>
                <w:szCs w:val="24"/>
                <w:lang w:eastAsia="ru-RU"/>
              </w:rPr>
              <w:t>Сосновского муниципального</w:t>
            </w:r>
            <w:r w:rsidRPr="004A5063">
              <w:rPr>
                <w:rFonts w:ascii="Times New Roman" w:eastAsia="Times New Roman" w:hAnsi="Times New Roman" w:cs="Times New Roman"/>
                <w:sz w:val="24"/>
                <w:szCs w:val="24"/>
                <w:lang w:eastAsia="ru-RU"/>
              </w:rPr>
              <w:t xml:space="preserve"> района </w:t>
            </w:r>
            <w:r>
              <w:rPr>
                <w:rFonts w:ascii="Times New Roman" w:eastAsia="Times New Roman" w:hAnsi="Times New Roman" w:cs="Times New Roman"/>
                <w:sz w:val="24"/>
                <w:szCs w:val="24"/>
                <w:lang w:eastAsia="ru-RU"/>
              </w:rPr>
              <w:t xml:space="preserve">Челябинской </w:t>
            </w:r>
            <w:r w:rsidRPr="004A5063">
              <w:rPr>
                <w:rFonts w:ascii="Times New Roman" w:eastAsia="Times New Roman" w:hAnsi="Times New Roman" w:cs="Times New Roman"/>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4875" w:type="dxa"/>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BA38AD" w:rsidRDefault="00BA38A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В целях реализации положений Федерального закона от 24.07.2007   № 209-ФЗ «О развитии малого и среднего предпринимательства в Российской Федерации», руководствуясь Уставом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 xml:space="preserve">Сосновского муниципального </w:t>
      </w:r>
      <w:r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 xml:space="preserve">Челябинской </w:t>
      </w:r>
      <w:r w:rsidRPr="004A5063">
        <w:rPr>
          <w:rFonts w:ascii="Times New Roman" w:eastAsia="Times New Roman" w:hAnsi="Times New Roman" w:cs="Times New Roman"/>
          <w:color w:val="000000"/>
          <w:sz w:val="24"/>
          <w:szCs w:val="24"/>
          <w:lang w:eastAsia="ru-RU"/>
        </w:rPr>
        <w:t xml:space="preserve"> области, Администрация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8"/>
          <w:szCs w:val="28"/>
          <w:lang w:eastAsia="ru-RU"/>
        </w:rPr>
        <w:t>ПОСТАНОВЛЯЕТ</w:t>
      </w:r>
      <w:r w:rsidRPr="004A5063">
        <w:rPr>
          <w:rFonts w:ascii="Times New Roman" w:eastAsia="Times New Roman" w:hAnsi="Times New Roman" w:cs="Times New Roman"/>
          <w:b/>
          <w:bCs/>
          <w:color w:val="000000"/>
          <w:sz w:val="24"/>
          <w:szCs w:val="24"/>
          <w:lang w:eastAsia="ru-RU"/>
        </w:rPr>
        <w:t>:</w:t>
      </w:r>
    </w:p>
    <w:p w:rsidR="004A5063" w:rsidRPr="004A5063" w:rsidRDefault="00F1183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4A5063" w:rsidRPr="004A5063">
        <w:rPr>
          <w:rFonts w:ascii="Times New Roman" w:eastAsia="Times New Roman" w:hAnsi="Times New Roman" w:cs="Times New Roman"/>
          <w:color w:val="000000"/>
          <w:sz w:val="24"/>
          <w:szCs w:val="24"/>
          <w:lang w:eastAsia="ru-RU"/>
        </w:rPr>
        <w:t>   Утвердить прилагаемые:</w:t>
      </w:r>
    </w:p>
    <w:p w:rsidR="004A5063" w:rsidRPr="004A5063" w:rsidRDefault="00F1183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4A5063" w:rsidRPr="004A5063">
        <w:rPr>
          <w:rFonts w:ascii="Times New Roman" w:eastAsia="Times New Roman" w:hAnsi="Times New Roman" w:cs="Times New Roman"/>
          <w:color w:val="000000"/>
          <w:sz w:val="24"/>
          <w:szCs w:val="24"/>
          <w:lang w:eastAsia="ru-RU"/>
        </w:rPr>
        <w:t>    </w:t>
      </w:r>
      <w:hyperlink r:id="rId8" w:history="1">
        <w:r w:rsidR="004A5063" w:rsidRPr="004A5063">
          <w:rPr>
            <w:rFonts w:ascii="Times New Roman" w:eastAsia="Times New Roman" w:hAnsi="Times New Roman" w:cs="Times New Roman"/>
            <w:color w:val="348300"/>
            <w:sz w:val="24"/>
            <w:szCs w:val="24"/>
            <w:u w:val="single"/>
            <w:lang w:eastAsia="ru-RU"/>
          </w:rPr>
          <w:t>Порядок</w:t>
        </w:r>
      </w:hyperlink>
      <w:r w:rsidR="004A5063" w:rsidRPr="004A5063">
        <w:rPr>
          <w:rFonts w:ascii="Times New Roman" w:eastAsia="Times New Roman" w:hAnsi="Times New Roman" w:cs="Times New Roman"/>
          <w:color w:val="000000"/>
          <w:sz w:val="24"/>
          <w:szCs w:val="24"/>
          <w:lang w:eastAsia="ru-RU"/>
        </w:rPr>
        <w:t xml:space="preserve"> формирования, ведения, ежегодного дополнения  и опубликования Перечня муниципального имущества </w:t>
      </w:r>
      <w:r w:rsidR="004A5063">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sidR="004A5063">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sidR="004A5063">
        <w:rPr>
          <w:rFonts w:ascii="Times New Roman" w:eastAsia="Times New Roman" w:hAnsi="Times New Roman" w:cs="Times New Roman"/>
          <w:color w:val="000000"/>
          <w:sz w:val="24"/>
          <w:szCs w:val="24"/>
          <w:lang w:eastAsia="ru-RU"/>
        </w:rPr>
        <w:t xml:space="preserve">Челябинской </w:t>
      </w:r>
      <w:r w:rsidR="004A5063"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A5063" w:rsidRPr="004A5063">
        <w:rPr>
          <w:rFonts w:ascii="Times New Roman" w:eastAsia="Times New Roman" w:hAnsi="Times New Roman" w:cs="Times New Roman"/>
          <w:color w:val="000000"/>
          <w:sz w:val="24"/>
          <w:szCs w:val="24"/>
          <w:lang w:eastAsia="ru-RU"/>
        </w:rPr>
        <w:br/>
        <w:t>(приложение № 1).</w:t>
      </w:r>
    </w:p>
    <w:p w:rsidR="004A5063" w:rsidRPr="004A5063" w:rsidRDefault="00F1183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1.2. </w:t>
      </w:r>
      <w:r w:rsidR="004A5063" w:rsidRPr="004A5063">
        <w:rPr>
          <w:rFonts w:ascii="Times New Roman" w:eastAsia="Times New Roman" w:hAnsi="Times New Roman" w:cs="Times New Roman"/>
          <w:color w:val="000000"/>
          <w:sz w:val="24"/>
          <w:szCs w:val="24"/>
          <w:lang w:eastAsia="ru-RU"/>
        </w:rPr>
        <w:t>  </w:t>
      </w:r>
      <w:hyperlink r:id="rId9" w:history="1">
        <w:r w:rsidR="004A5063" w:rsidRPr="004A5063">
          <w:rPr>
            <w:rFonts w:ascii="Times New Roman" w:eastAsia="Times New Roman" w:hAnsi="Times New Roman" w:cs="Times New Roman"/>
            <w:color w:val="348300"/>
            <w:sz w:val="24"/>
            <w:szCs w:val="24"/>
            <w:u w:val="single"/>
            <w:lang w:eastAsia="ru-RU"/>
          </w:rPr>
          <w:t>Форму</w:t>
        </w:r>
      </w:hyperlink>
      <w:r w:rsidR="004A5063" w:rsidRPr="004A5063">
        <w:rPr>
          <w:rFonts w:ascii="Times New Roman" w:eastAsia="Times New Roman" w:hAnsi="Times New Roman" w:cs="Times New Roman"/>
          <w:color w:val="000000"/>
          <w:sz w:val="24"/>
          <w:szCs w:val="24"/>
          <w:lang w:eastAsia="ru-RU"/>
        </w:rPr>
        <w:t xml:space="preserve"> Перечня муниципального имущества </w:t>
      </w:r>
      <w:r w:rsidR="004A5063">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sidR="004A5063">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sidR="004A5063">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(приложение № 2).</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1.3. Виды муниципального имущества, которое используется для</w:t>
      </w:r>
      <w:r w:rsidRPr="004A5063">
        <w:rPr>
          <w:rFonts w:ascii="Times New Roman" w:eastAsia="Times New Roman" w:hAnsi="Times New Roman" w:cs="Times New Roman"/>
          <w:color w:val="000000"/>
          <w:sz w:val="24"/>
          <w:szCs w:val="24"/>
          <w:lang w:eastAsia="ru-RU"/>
        </w:rPr>
        <w:br/>
        <w:t xml:space="preserve">формирования перечня муниципального имущества </w:t>
      </w:r>
      <w:r>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sidR="00CD5B09">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sidR="00CD5B09">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A5063">
        <w:rPr>
          <w:rFonts w:ascii="Times New Roman" w:eastAsia="Times New Roman" w:hAnsi="Times New Roman" w:cs="Times New Roman"/>
          <w:color w:val="000000"/>
          <w:sz w:val="24"/>
          <w:szCs w:val="24"/>
          <w:lang w:eastAsia="ru-RU"/>
        </w:rPr>
        <w:br/>
        <w:t>(приложение № 3).</w:t>
      </w:r>
    </w:p>
    <w:p w:rsidR="004A5063" w:rsidRPr="004A5063" w:rsidRDefault="00CA704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w:t>
      </w:r>
      <w:r w:rsidR="004A5063" w:rsidRPr="004A5063">
        <w:rPr>
          <w:rFonts w:ascii="Times New Roman" w:eastAsia="Times New Roman" w:hAnsi="Times New Roman" w:cs="Times New Roman"/>
          <w:color w:val="000000"/>
          <w:sz w:val="24"/>
          <w:szCs w:val="24"/>
          <w:lang w:eastAsia="ru-RU"/>
        </w:rPr>
        <w:t xml:space="preserve"> Определить Администрацию </w:t>
      </w:r>
      <w:r>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уполномоченным органом </w:t>
      </w:r>
      <w:r>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о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по:</w:t>
      </w:r>
    </w:p>
    <w:p w:rsidR="004A5063" w:rsidRPr="004A5063" w:rsidRDefault="00CA704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A5063" w:rsidRPr="004A5063">
        <w:rPr>
          <w:rFonts w:ascii="Times New Roman" w:eastAsia="Times New Roman" w:hAnsi="Times New Roman" w:cs="Times New Roman"/>
          <w:color w:val="000000"/>
          <w:sz w:val="24"/>
          <w:szCs w:val="24"/>
          <w:lang w:eastAsia="ru-RU"/>
        </w:rPr>
        <w:t xml:space="preserve">  Формированию, ведению, а также опубликованию Перечня муниципального имущества </w:t>
      </w:r>
      <w:r>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w:t>
      </w:r>
      <w:r>
        <w:rPr>
          <w:rFonts w:ascii="Times New Roman" w:eastAsia="Times New Roman" w:hAnsi="Times New Roman" w:cs="Times New Roman"/>
          <w:color w:val="000000"/>
          <w:sz w:val="24"/>
          <w:szCs w:val="24"/>
          <w:lang w:eastAsia="ru-RU"/>
        </w:rPr>
        <w:t xml:space="preserve">во владение и (или) пользование  субъектам  малого  и  среднего </w:t>
      </w:r>
      <w:r w:rsidR="004A5063" w:rsidRPr="004A5063">
        <w:rPr>
          <w:rFonts w:ascii="Times New Roman" w:eastAsia="Times New Roman" w:hAnsi="Times New Roman" w:cs="Times New Roman"/>
          <w:color w:val="000000"/>
          <w:sz w:val="24"/>
          <w:szCs w:val="24"/>
          <w:lang w:eastAsia="ru-RU"/>
        </w:rPr>
        <w:t>предпринимательства и организациям, образующим инфраструктуру поддержки субъектов малого и среднего предпринимательства (далее – Перечень).</w:t>
      </w:r>
    </w:p>
    <w:p w:rsidR="004A5063" w:rsidRPr="004A5063" w:rsidRDefault="00CA704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r w:rsidR="004A5063" w:rsidRPr="004A5063">
        <w:rPr>
          <w:rFonts w:ascii="Times New Roman" w:eastAsia="Times New Roman" w:hAnsi="Times New Roman" w:cs="Times New Roman"/>
          <w:color w:val="000000"/>
          <w:sz w:val="24"/>
          <w:szCs w:val="24"/>
          <w:lang w:eastAsia="ru-RU"/>
        </w:rPr>
        <w:t>  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Администрации </w:t>
      </w:r>
      <w:r w:rsidR="00CA7043">
        <w:rPr>
          <w:rFonts w:ascii="Times New Roman" w:eastAsia="Times New Roman" w:hAnsi="Times New Roman" w:cs="Times New Roman"/>
          <w:color w:val="000000"/>
          <w:sz w:val="24"/>
          <w:szCs w:val="24"/>
          <w:lang w:eastAsia="ru-RU"/>
        </w:rPr>
        <w:t>Солнечного</w:t>
      </w:r>
      <w:r w:rsidRPr="004A5063">
        <w:rPr>
          <w:rFonts w:ascii="Times New Roman" w:eastAsia="Times New Roman" w:hAnsi="Times New Roman" w:cs="Times New Roman"/>
          <w:color w:val="000000"/>
          <w:sz w:val="24"/>
          <w:szCs w:val="24"/>
          <w:lang w:eastAsia="ru-RU"/>
        </w:rPr>
        <w:t xml:space="preserve"> сельского поселения </w:t>
      </w:r>
      <w:r w:rsidR="00CA7043">
        <w:rPr>
          <w:rFonts w:ascii="Times New Roman" w:eastAsia="Times New Roman" w:hAnsi="Times New Roman" w:cs="Times New Roman"/>
          <w:color w:val="000000"/>
          <w:sz w:val="24"/>
          <w:szCs w:val="24"/>
          <w:lang w:eastAsia="ru-RU"/>
        </w:rPr>
        <w:t>Сосновского</w:t>
      </w:r>
      <w:r w:rsidRPr="004A5063">
        <w:rPr>
          <w:rFonts w:ascii="Times New Roman" w:eastAsia="Times New Roman" w:hAnsi="Times New Roman" w:cs="Times New Roman"/>
          <w:color w:val="000000"/>
          <w:sz w:val="24"/>
          <w:szCs w:val="24"/>
          <w:lang w:eastAsia="ru-RU"/>
        </w:rPr>
        <w:t xml:space="preserve"> района </w:t>
      </w:r>
      <w:r w:rsidR="00CA7043">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в течение трех месяцев с даты вступления в силу настоящего Поста</w:t>
      </w:r>
      <w:r w:rsidR="00CA7043">
        <w:rPr>
          <w:rFonts w:ascii="Times New Roman" w:eastAsia="Times New Roman" w:hAnsi="Times New Roman" w:cs="Times New Roman"/>
          <w:color w:val="000000"/>
          <w:sz w:val="24"/>
          <w:szCs w:val="24"/>
          <w:lang w:eastAsia="ru-RU"/>
        </w:rPr>
        <w:t xml:space="preserve">новления обеспечить утверждение и </w:t>
      </w:r>
      <w:r w:rsidRPr="004A5063">
        <w:rPr>
          <w:rFonts w:ascii="Times New Roman" w:eastAsia="Times New Roman" w:hAnsi="Times New Roman" w:cs="Times New Roman"/>
          <w:color w:val="000000"/>
          <w:sz w:val="24"/>
          <w:szCs w:val="24"/>
          <w:lang w:eastAsia="ru-RU"/>
        </w:rPr>
        <w:t>опубликование Перечня в средствах массовой информации, а также его размещение в информационно-телекоммуникационной сети «Интернет» в соответствии с требованиями части 4</w:t>
      </w:r>
      <w:r w:rsidRPr="004A5063">
        <w:rPr>
          <w:rFonts w:ascii="Times New Roman" w:eastAsia="Times New Roman" w:hAnsi="Times New Roman" w:cs="Times New Roman"/>
          <w:color w:val="000000"/>
          <w:sz w:val="24"/>
          <w:szCs w:val="24"/>
          <w:vertAlign w:val="superscript"/>
          <w:lang w:eastAsia="ru-RU"/>
        </w:rPr>
        <w:t>2</w:t>
      </w:r>
      <w:r w:rsidRPr="004A5063">
        <w:rPr>
          <w:rFonts w:ascii="Times New Roman" w:eastAsia="Times New Roman" w:hAnsi="Times New Roman" w:cs="Times New Roman"/>
          <w:color w:val="000000"/>
          <w:sz w:val="24"/>
          <w:szCs w:val="24"/>
          <w:lang w:eastAsia="ru-RU"/>
        </w:rPr>
        <w:t> статьи 18 Федерального закона от 24.07.2007 № 209-ФЗ «О развитии малого и среднего предпринимательства в Российской Федерации» по форме согласно приложению № 2 к настоящему постановлению.</w:t>
      </w:r>
    </w:p>
    <w:p w:rsidR="00166FF7" w:rsidRDefault="004A5063" w:rsidP="00166FF7">
      <w:pPr>
        <w:shd w:val="clear" w:color="auto" w:fill="FFFFFF"/>
        <w:spacing w:after="0" w:line="240" w:lineRule="auto"/>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 </w:t>
      </w:r>
      <w:r w:rsidR="001B431D">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xml:space="preserve">Постановление от </w:t>
      </w:r>
      <w:r w:rsidR="00F30FC6">
        <w:rPr>
          <w:rFonts w:ascii="Times New Roman" w:eastAsia="Times New Roman" w:hAnsi="Times New Roman" w:cs="Times New Roman"/>
          <w:color w:val="000000"/>
          <w:sz w:val="24"/>
          <w:szCs w:val="24"/>
          <w:lang w:eastAsia="ru-RU"/>
        </w:rPr>
        <w:t>18.03.2011г. №63А «</w:t>
      </w:r>
      <w:r w:rsidR="00166FF7">
        <w:rPr>
          <w:rFonts w:ascii="Times New Roman" w:eastAsia="Times New Roman" w:hAnsi="Times New Roman" w:cs="Times New Roman"/>
          <w:color w:val="000000"/>
          <w:sz w:val="24"/>
          <w:szCs w:val="24"/>
          <w:lang w:eastAsia="ru-RU"/>
        </w:rPr>
        <w:t>Об утверждении П</w:t>
      </w:r>
      <w:r w:rsidR="00F30FC6">
        <w:rPr>
          <w:rFonts w:ascii="Times New Roman" w:eastAsia="Times New Roman" w:hAnsi="Times New Roman" w:cs="Times New Roman"/>
          <w:color w:val="000000"/>
          <w:sz w:val="24"/>
          <w:szCs w:val="24"/>
          <w:lang w:eastAsia="ru-RU"/>
        </w:rPr>
        <w:t xml:space="preserve">оложения  </w:t>
      </w:r>
      <w:r w:rsidR="00166FF7">
        <w:rPr>
          <w:rFonts w:ascii="Times New Roman" w:eastAsia="Times New Roman" w:hAnsi="Times New Roman" w:cs="Times New Roman"/>
          <w:color w:val="000000"/>
          <w:sz w:val="24"/>
          <w:szCs w:val="24"/>
          <w:lang w:eastAsia="ru-RU"/>
        </w:rPr>
        <w:t xml:space="preserve">О </w:t>
      </w:r>
      <w:r w:rsidR="00F30FC6">
        <w:rPr>
          <w:rFonts w:ascii="Times New Roman" w:eastAsia="Times New Roman" w:hAnsi="Times New Roman" w:cs="Times New Roman"/>
          <w:color w:val="000000"/>
          <w:sz w:val="24"/>
          <w:szCs w:val="24"/>
          <w:lang w:eastAsia="ru-RU"/>
        </w:rPr>
        <w:t>порядке управления и распоряжения имуществом, находящимся в собственности</w:t>
      </w:r>
      <w:r w:rsidR="00166FF7">
        <w:rPr>
          <w:rFonts w:ascii="Times New Roman" w:eastAsia="Times New Roman" w:hAnsi="Times New Roman" w:cs="Times New Roman"/>
          <w:color w:val="000000"/>
          <w:sz w:val="24"/>
          <w:szCs w:val="24"/>
          <w:lang w:eastAsia="ru-RU"/>
        </w:rPr>
        <w:t xml:space="preserve"> Солнечного сельского поселения Сосновского района Челябинской области»</w:t>
      </w:r>
      <w:r w:rsidR="00F30FC6">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 </w:t>
      </w:r>
      <w:r w:rsidR="00166FF7">
        <w:rPr>
          <w:rFonts w:ascii="Times New Roman" w:eastAsia="Times New Roman" w:hAnsi="Times New Roman" w:cs="Times New Roman"/>
          <w:color w:val="000000"/>
          <w:sz w:val="24"/>
          <w:szCs w:val="24"/>
          <w:lang w:eastAsia="ru-RU"/>
        </w:rPr>
        <w:t>и</w:t>
      </w:r>
    </w:p>
    <w:p w:rsidR="00166FF7" w:rsidRDefault="00166FF7" w:rsidP="00166FF7">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B431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Постановление  от 14.04.2015г. №18 «Обутверждении Положения  О порядке сдачи в аренду муниципального имущества находящегося в муниципальной собственности</w:t>
      </w:r>
      <w:r w:rsidR="00D75947">
        <w:rPr>
          <w:rFonts w:ascii="Times New Roman" w:eastAsia="Times New Roman" w:hAnsi="Times New Roman" w:cs="Times New Roman"/>
          <w:color w:val="000000"/>
          <w:sz w:val="24"/>
          <w:szCs w:val="24"/>
          <w:lang w:eastAsia="ru-RU"/>
        </w:rPr>
        <w:t xml:space="preserve"> </w:t>
      </w:r>
      <w:bookmarkStart w:id="0" w:name="_GoBack"/>
      <w:bookmarkEnd w:id="0"/>
      <w:r>
        <w:rPr>
          <w:rFonts w:ascii="Times New Roman" w:eastAsia="Times New Roman" w:hAnsi="Times New Roman" w:cs="Times New Roman"/>
          <w:color w:val="000000"/>
          <w:sz w:val="24"/>
          <w:szCs w:val="24"/>
          <w:lang w:eastAsia="ru-RU"/>
        </w:rPr>
        <w:t xml:space="preserve">Солнечного сельского поселения»  </w:t>
      </w:r>
      <w:r w:rsidRPr="004A5063">
        <w:rPr>
          <w:rFonts w:ascii="Times New Roman" w:eastAsia="Times New Roman" w:hAnsi="Times New Roman" w:cs="Times New Roman"/>
          <w:color w:val="000000"/>
          <w:sz w:val="24"/>
          <w:szCs w:val="24"/>
          <w:lang w:eastAsia="ru-RU"/>
        </w:rPr>
        <w:t>признать утратившим силу.</w:t>
      </w:r>
    </w:p>
    <w:p w:rsidR="00D75947" w:rsidRPr="00D75947" w:rsidRDefault="00D75947" w:rsidP="00D75947">
      <w:pPr>
        <w:pStyle w:val="ab"/>
        <w:numPr>
          <w:ilvl w:val="0"/>
          <w:numId w:val="3"/>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D75947">
        <w:rPr>
          <w:rFonts w:ascii="Times New Roman" w:eastAsia="Times New Roman" w:hAnsi="Times New Roman" w:cs="Times New Roman"/>
          <w:color w:val="000000"/>
          <w:sz w:val="24"/>
          <w:szCs w:val="24"/>
          <w:lang w:eastAsia="ru-RU"/>
        </w:rPr>
        <w:t>Разместить настоящее постановление на официальном сайте администрации Солнечное сельское поселение в сети Интернет</w:t>
      </w:r>
    </w:p>
    <w:p w:rsidR="004A5063" w:rsidRDefault="00D75947"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4A5063" w:rsidRPr="004A5063">
        <w:rPr>
          <w:rFonts w:ascii="Times New Roman" w:eastAsia="Times New Roman" w:hAnsi="Times New Roman" w:cs="Times New Roman"/>
          <w:color w:val="000000"/>
          <w:sz w:val="24"/>
          <w:szCs w:val="24"/>
          <w:lang w:eastAsia="ru-RU"/>
        </w:rPr>
        <w:t xml:space="preserve"> </w:t>
      </w:r>
      <w:r w:rsidR="001B431D">
        <w:rPr>
          <w:rFonts w:ascii="Times New Roman" w:eastAsia="Times New Roman" w:hAnsi="Times New Roman" w:cs="Times New Roman"/>
          <w:color w:val="000000"/>
          <w:sz w:val="24"/>
          <w:szCs w:val="24"/>
          <w:lang w:eastAsia="ru-RU"/>
        </w:rPr>
        <w:t xml:space="preserve"> </w:t>
      </w:r>
      <w:r w:rsidR="004A5063" w:rsidRPr="004A5063">
        <w:rPr>
          <w:rFonts w:ascii="Times New Roman" w:eastAsia="Times New Roman" w:hAnsi="Times New Roman" w:cs="Times New Roman"/>
          <w:color w:val="000000"/>
          <w:sz w:val="24"/>
          <w:szCs w:val="24"/>
          <w:lang w:eastAsia="ru-RU"/>
        </w:rPr>
        <w:t>Контроль за выполнением настоящего постановления оставляю за собой.</w:t>
      </w: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Pr="004A5063"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Pr="004A5063" w:rsidRDefault="004A5063" w:rsidP="001B431D">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Глава </w:t>
      </w:r>
      <w:r w:rsidR="001B431D">
        <w:rPr>
          <w:rFonts w:ascii="Times New Roman" w:eastAsia="Times New Roman" w:hAnsi="Times New Roman" w:cs="Times New Roman"/>
          <w:color w:val="000000"/>
          <w:sz w:val="24"/>
          <w:szCs w:val="24"/>
          <w:lang w:eastAsia="ru-RU"/>
        </w:rPr>
        <w:t>Солнечного сельского поселения                            О.Н.Суханова</w:t>
      </w:r>
    </w:p>
    <w:p w:rsidR="004A5063" w:rsidRPr="004A5063" w:rsidRDefault="004A5063" w:rsidP="004A506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4A5063" w:rsidRPr="004A5063" w:rsidRDefault="004A5063" w:rsidP="004A506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1B431D"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A5063" w:rsidRPr="004A5063" w:rsidRDefault="004A5063"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Приложение № 1</w:t>
      </w:r>
    </w:p>
    <w:p w:rsidR="001B431D" w:rsidRPr="001B431D" w:rsidRDefault="004A5063"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Утвержден</w:t>
      </w:r>
      <w:r w:rsidR="001B431D" w:rsidRPr="001B431D">
        <w:rPr>
          <w:rFonts w:ascii="Times New Roman" w:eastAsia="Times New Roman" w:hAnsi="Times New Roman" w:cs="Times New Roman"/>
          <w:color w:val="000000"/>
          <w:sz w:val="20"/>
          <w:szCs w:val="20"/>
          <w:lang w:eastAsia="ru-RU"/>
        </w:rPr>
        <w:t xml:space="preserve"> Постановлением </w:t>
      </w:r>
    </w:p>
    <w:p w:rsidR="004A5063" w:rsidRPr="004A5063" w:rsidRDefault="004A5063" w:rsidP="001B431D">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от  </w:t>
      </w:r>
      <w:r w:rsidR="00342B2F">
        <w:rPr>
          <w:rFonts w:ascii="Times New Roman" w:eastAsia="Times New Roman" w:hAnsi="Times New Roman" w:cs="Times New Roman"/>
          <w:color w:val="000000"/>
          <w:sz w:val="20"/>
          <w:szCs w:val="20"/>
          <w:lang w:eastAsia="ru-RU"/>
        </w:rPr>
        <w:t>06.07.2020</w:t>
      </w:r>
      <w:r w:rsidRPr="004A5063">
        <w:rPr>
          <w:rFonts w:ascii="Times New Roman" w:eastAsia="Times New Roman" w:hAnsi="Times New Roman" w:cs="Times New Roman"/>
          <w:color w:val="000000"/>
          <w:sz w:val="20"/>
          <w:szCs w:val="20"/>
          <w:lang w:eastAsia="ru-RU"/>
        </w:rPr>
        <w:t xml:space="preserve"> г. № </w:t>
      </w:r>
      <w:r w:rsidR="00342B2F">
        <w:rPr>
          <w:rFonts w:ascii="Times New Roman" w:eastAsia="Times New Roman" w:hAnsi="Times New Roman" w:cs="Times New Roman"/>
          <w:color w:val="000000"/>
          <w:sz w:val="20"/>
          <w:szCs w:val="20"/>
          <w:lang w:eastAsia="ru-RU"/>
        </w:rPr>
        <w:t>15</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br/>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ПОРЯДОК ФОРМИРОВАНИЯ, ВЕДЕНИЯ,</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ЕЖЕГОДНОГО ДОПОЛНЕНИЯ И ОПУБЛИКОВАНИЯ</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ПЕРЕЧНЯ МУНИЦИПАЛЬНОГО</w:t>
      </w:r>
      <w:r w:rsidRPr="004A5063">
        <w:rPr>
          <w:rFonts w:ascii="Times New Roman" w:eastAsia="Times New Roman" w:hAnsi="Times New Roman" w:cs="Times New Roman"/>
          <w:color w:val="000000"/>
          <w:sz w:val="24"/>
          <w:szCs w:val="24"/>
          <w:lang w:eastAsia="ru-RU"/>
        </w:rPr>
        <w:t> </w:t>
      </w:r>
      <w:r w:rsidRPr="004A5063">
        <w:rPr>
          <w:rFonts w:ascii="Times New Roman" w:eastAsia="Times New Roman" w:hAnsi="Times New Roman" w:cs="Times New Roman"/>
          <w:b/>
          <w:bCs/>
          <w:color w:val="000000"/>
          <w:sz w:val="24"/>
          <w:szCs w:val="24"/>
          <w:lang w:eastAsia="ru-RU"/>
        </w:rPr>
        <w:t xml:space="preserve">ИМУЩЕСТВА </w:t>
      </w:r>
      <w:r w:rsidR="001B431D">
        <w:rPr>
          <w:rFonts w:ascii="Times New Roman" w:eastAsia="Times New Roman" w:hAnsi="Times New Roman" w:cs="Times New Roman"/>
          <w:b/>
          <w:bCs/>
          <w:color w:val="000000"/>
          <w:sz w:val="24"/>
          <w:szCs w:val="24"/>
          <w:lang w:eastAsia="ru-RU"/>
        </w:rPr>
        <w:t>СОЛНЕЧНОГО</w:t>
      </w:r>
      <w:r w:rsidRPr="004A5063">
        <w:rPr>
          <w:rFonts w:ascii="Times New Roman" w:eastAsia="Times New Roman" w:hAnsi="Times New Roman" w:cs="Times New Roman"/>
          <w:b/>
          <w:bCs/>
          <w:color w:val="000000"/>
          <w:sz w:val="24"/>
          <w:szCs w:val="24"/>
          <w:lang w:eastAsia="ru-RU"/>
        </w:rPr>
        <w:t xml:space="preserve"> СЕЛЬСКОГО ПОСЕЛЕНИЯ </w:t>
      </w:r>
      <w:r w:rsidR="001B431D">
        <w:rPr>
          <w:rFonts w:ascii="Times New Roman" w:eastAsia="Times New Roman" w:hAnsi="Times New Roman" w:cs="Times New Roman"/>
          <w:b/>
          <w:bCs/>
          <w:color w:val="000000"/>
          <w:sz w:val="24"/>
          <w:szCs w:val="24"/>
          <w:lang w:eastAsia="ru-RU"/>
        </w:rPr>
        <w:t>СОСНОВСКОГО</w:t>
      </w:r>
      <w:r w:rsidRPr="004A5063">
        <w:rPr>
          <w:rFonts w:ascii="Times New Roman" w:eastAsia="Times New Roman" w:hAnsi="Times New Roman" w:cs="Times New Roman"/>
          <w:b/>
          <w:bCs/>
          <w:color w:val="000000"/>
          <w:sz w:val="24"/>
          <w:szCs w:val="24"/>
          <w:lang w:eastAsia="ru-RU"/>
        </w:rPr>
        <w:t xml:space="preserve"> РАЙОНА </w:t>
      </w:r>
      <w:r w:rsidR="001B431D">
        <w:rPr>
          <w:rFonts w:ascii="Times New Roman" w:eastAsia="Times New Roman" w:hAnsi="Times New Roman" w:cs="Times New Roman"/>
          <w:b/>
          <w:bCs/>
          <w:color w:val="000000"/>
          <w:sz w:val="24"/>
          <w:szCs w:val="24"/>
          <w:lang w:eastAsia="ru-RU"/>
        </w:rPr>
        <w:t>ЧЕЛЯБИНСКОЙ</w:t>
      </w:r>
      <w:r w:rsidRPr="004A5063">
        <w:rPr>
          <w:rFonts w:ascii="Times New Roman" w:eastAsia="Times New Roman" w:hAnsi="Times New Roman" w:cs="Times New Roman"/>
          <w:b/>
          <w:bCs/>
          <w:color w:val="000000"/>
          <w:sz w:val="24"/>
          <w:szCs w:val="24"/>
          <w:lang w:eastAsia="ru-RU"/>
        </w:rPr>
        <w:t xml:space="preserve"> ОБЛАСТИ,</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 И ОРГАНИЗАЦИЯМ,</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ОБРАЗУЮЩИМ ИНФРАСТРУКТУРУ ПОДДЕРЖКИ СУБЪЕКТОВ МАЛОГО И СРЕДНЕГО ПРЕДПРИНИМАТЕЛЬСТВА</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Общие положения</w:t>
      </w:r>
    </w:p>
    <w:p w:rsidR="004A5063" w:rsidRPr="004A5063"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4A5063" w:rsidRPr="004A5063">
        <w:rPr>
          <w:rFonts w:ascii="Times New Roman" w:eastAsia="Times New Roman" w:hAnsi="Times New Roman" w:cs="Times New Roman"/>
          <w:color w:val="000000"/>
          <w:sz w:val="24"/>
          <w:szCs w:val="24"/>
          <w:lang w:eastAsia="ru-RU"/>
        </w:rPr>
        <w:t xml:space="preserve">Настоящий Порядок определяет правила формирования, ведения, ежегодного дополнения и опубликования Перечня муниципального имущества </w:t>
      </w:r>
      <w:r>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p>
    <w:p w:rsidR="001B431D"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Цели создания и основные принципы формирования, </w:t>
      </w:r>
    </w:p>
    <w:p w:rsidR="004A5063" w:rsidRPr="004A5063" w:rsidRDefault="004A5063" w:rsidP="001B431D">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ведения, ежегодного дополнения и опубликования Перечня</w:t>
      </w:r>
    </w:p>
    <w:p w:rsidR="004A5063" w:rsidRPr="004A5063" w:rsidRDefault="001B431D"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4A5063" w:rsidRPr="004A5063">
        <w:rPr>
          <w:rFonts w:ascii="Times New Roman" w:eastAsia="Times New Roman" w:hAnsi="Times New Roman" w:cs="Times New Roman"/>
          <w:color w:val="000000"/>
          <w:sz w:val="24"/>
          <w:szCs w:val="24"/>
          <w:lang w:eastAsia="ru-RU"/>
        </w:rPr>
        <w:t xml:space="preserve"> В Перечне содержатся сведения о муниципальном имуществе </w:t>
      </w:r>
      <w:r>
        <w:rPr>
          <w:rFonts w:ascii="Times New Roman" w:eastAsia="Times New Roman" w:hAnsi="Times New Roman" w:cs="Times New Roman"/>
          <w:color w:val="000000"/>
          <w:sz w:val="24"/>
          <w:szCs w:val="24"/>
          <w:lang w:eastAsia="ru-RU"/>
        </w:rPr>
        <w:t>Солнечного</w:t>
      </w:r>
      <w:r w:rsidR="004A5063" w:rsidRPr="004A5063">
        <w:rPr>
          <w:rFonts w:ascii="Times New Roman" w:eastAsia="Times New Roman" w:hAnsi="Times New Roman" w:cs="Times New Roman"/>
          <w:color w:val="000000"/>
          <w:sz w:val="24"/>
          <w:szCs w:val="24"/>
          <w:lang w:eastAsia="ru-RU"/>
        </w:rPr>
        <w:t xml:space="preserve"> сельского поселения </w:t>
      </w:r>
      <w:r>
        <w:rPr>
          <w:rFonts w:ascii="Times New Roman" w:eastAsia="Times New Roman" w:hAnsi="Times New Roman" w:cs="Times New Roman"/>
          <w:color w:val="000000"/>
          <w:sz w:val="24"/>
          <w:szCs w:val="24"/>
          <w:lang w:eastAsia="ru-RU"/>
        </w:rPr>
        <w:t>Сосновского</w:t>
      </w:r>
      <w:r w:rsidR="004A5063" w:rsidRPr="004A5063">
        <w:rPr>
          <w:rFonts w:ascii="Times New Roman" w:eastAsia="Times New Roman" w:hAnsi="Times New Roman" w:cs="Times New Roman"/>
          <w:color w:val="000000"/>
          <w:sz w:val="24"/>
          <w:szCs w:val="24"/>
          <w:lang w:eastAsia="ru-RU"/>
        </w:rPr>
        <w:t xml:space="preserve"> района </w:t>
      </w:r>
      <w:r>
        <w:rPr>
          <w:rFonts w:ascii="Times New Roman" w:eastAsia="Times New Roman" w:hAnsi="Times New Roman" w:cs="Times New Roman"/>
          <w:color w:val="000000"/>
          <w:sz w:val="24"/>
          <w:szCs w:val="24"/>
          <w:lang w:eastAsia="ru-RU"/>
        </w:rPr>
        <w:t>Челябинской</w:t>
      </w:r>
      <w:r w:rsidR="004A5063" w:rsidRPr="004A5063">
        <w:rPr>
          <w:rFonts w:ascii="Times New Roman" w:eastAsia="Times New Roman" w:hAnsi="Times New Roman" w:cs="Times New Roman"/>
          <w:color w:val="000000"/>
          <w:sz w:val="24"/>
          <w:szCs w:val="24"/>
          <w:lang w:eastAsia="ru-RU"/>
        </w:rPr>
        <w:t xml:space="preserve"> области,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предусмотренном частью 1 статьи 18 Федерального закона от 24.07.2007</w:t>
      </w:r>
      <w:r w:rsidR="004A5063" w:rsidRPr="004A5063">
        <w:rPr>
          <w:rFonts w:ascii="Times New Roman" w:eastAsia="Times New Roman" w:hAnsi="Times New Roman" w:cs="Times New Roman"/>
          <w:color w:val="000000"/>
          <w:sz w:val="24"/>
          <w:szCs w:val="24"/>
          <w:lang w:eastAsia="ru-RU"/>
        </w:rPr>
        <w:br/>
        <w:t>№ 209-ФЗ «О развитии малого и среднего предпринимательства в Российской Федерации», предназначенном для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 Формирование Перечня осуществляется в целях: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2.2.2. Предоставления имущества, принадлежащего на праве собственности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 </w:t>
      </w:r>
      <w:r w:rsidRPr="004A5063">
        <w:rPr>
          <w:rFonts w:ascii="Times New Roman" w:eastAsia="Times New Roman" w:hAnsi="Times New Roman" w:cs="Times New Roman"/>
          <w:color w:val="000000"/>
          <w:sz w:val="24"/>
          <w:szCs w:val="24"/>
          <w:lang w:eastAsia="ru-RU"/>
        </w:rPr>
        <w:t xml:space="preserve">во владение и (или) </w:t>
      </w:r>
      <w:r w:rsidRPr="004A5063">
        <w:rPr>
          <w:rFonts w:ascii="Times New Roman" w:eastAsia="Times New Roman" w:hAnsi="Times New Roman" w:cs="Times New Roman"/>
          <w:color w:val="000000"/>
          <w:sz w:val="24"/>
          <w:szCs w:val="24"/>
          <w:lang w:eastAsia="ru-RU"/>
        </w:rPr>
        <w:lastRenderedPageBreak/>
        <w:t>пользование на долгосрочной основе (в том числе возмездно,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2.2.3. Реализации полномочий муниципального образования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в сфере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2.2.4. Повышения эффективности управления муниципальным имуществом, находящимся в собственности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стимулирования развития малого и среднего предпринимательства на территории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4A5063" w:rsidRPr="004A5063" w:rsidRDefault="00A14A1C"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w:t>
      </w:r>
      <w:r w:rsidR="004A5063" w:rsidRPr="004A5063">
        <w:rPr>
          <w:rFonts w:ascii="Times New Roman" w:eastAsia="Times New Roman" w:hAnsi="Times New Roman" w:cs="Times New Roman"/>
          <w:color w:val="000000"/>
          <w:sz w:val="24"/>
          <w:szCs w:val="24"/>
          <w:lang w:eastAsia="ru-RU"/>
        </w:rPr>
        <w:t xml:space="preserve"> Формирование и ведение Перечня основывается на следующих основных принципах: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2.3.1 Достоверность данных об имуществе, включаемом в Перечень, и поддержание актуальности информации об имуществе, включенном в Перечень.</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2.3.2. 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в Администрации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обеспечению взаимодействия исполнительных органов власти </w:t>
      </w:r>
      <w:r w:rsidR="00A14A1C">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Росимущества в </w:t>
      </w:r>
      <w:r w:rsidR="00A14A1C">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342B2F"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 Формирование, ведение Перечня, внесение в него изменений, </w:t>
      </w:r>
    </w:p>
    <w:p w:rsidR="004A5063" w:rsidRPr="004A5063"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в том числе ежегодное дополнение Перечня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 Перечень, изменения и ежегодное дополнение в него утверждаются постановлением Администрации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i/>
          <w:iCs/>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3.2. Формирование и ведение Перечня осуществляется Администрацией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(далее – уполномоченный орган) в электронной форме, а также на бумажном носителе. Уполномоченный орган отвечает за достоверность содержащихся в Перечне сведений.</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 В Перечень вносятся сведения об имуществе, соответствующем следующим критериям: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3.3.3. Имущество не является объектом религиозного назначения;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3.3.4. Имущество не требует проведения капитального ремонта или реконструкции, не является объектом незавершенного строительства.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3.3.5. Имущество не включено в действующий в текущем году и на очередной период акт о планировании приватизации муниципального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предназначенного для передачи во владение и (или) в пользование на долгосрочной основе социально ориентированным некоммерческим организациям;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3.3.6. Имущество не признано аварийным и подлежащим сносу;</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3.3.8.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3.3.9. Земельный участок не относится к земельным участкам, предусмотренным подпунктами 1 - 10, 13 - 15, 18 и 19 пункта 8 статьи 39</w:t>
      </w:r>
      <w:r w:rsidRPr="004A5063">
        <w:rPr>
          <w:rFonts w:ascii="Times New Roman" w:eastAsia="Times New Roman" w:hAnsi="Times New Roman" w:cs="Times New Roman"/>
          <w:color w:val="000000"/>
          <w:sz w:val="24"/>
          <w:szCs w:val="24"/>
          <w:vertAlign w:val="superscript"/>
          <w:lang w:eastAsia="ru-RU"/>
        </w:rPr>
        <w:t>11</w:t>
      </w:r>
      <w:r w:rsidRPr="004A5063">
        <w:rPr>
          <w:rFonts w:ascii="Times New Roman" w:eastAsia="Times New Roman" w:hAnsi="Times New Roman" w:cs="Times New Roman"/>
          <w:color w:val="000000"/>
          <w:sz w:val="24"/>
          <w:szCs w:val="24"/>
          <w:lang w:eastAsia="ru-RU"/>
        </w:rPr>
        <w:t>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3.3.10. 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Администрации </w:t>
      </w:r>
      <w:r w:rsidR="00A14A1C">
        <w:rPr>
          <w:rFonts w:ascii="Times New Roman" w:eastAsia="Times New Roman" w:hAnsi="Times New Roman" w:cs="Times New Roman"/>
          <w:color w:val="000000"/>
          <w:sz w:val="24"/>
          <w:szCs w:val="24"/>
          <w:lang w:eastAsia="ru-RU"/>
        </w:rPr>
        <w:t>Солнечного</w:t>
      </w:r>
      <w:r w:rsidR="00A14A1C" w:rsidRPr="004A5063">
        <w:rPr>
          <w:rFonts w:ascii="Times New Roman" w:eastAsia="Times New Roman" w:hAnsi="Times New Roman" w:cs="Times New Roman"/>
          <w:color w:val="000000"/>
          <w:sz w:val="24"/>
          <w:szCs w:val="24"/>
          <w:lang w:eastAsia="ru-RU"/>
        </w:rPr>
        <w:t xml:space="preserve"> сельского поселения </w:t>
      </w:r>
      <w:r w:rsidR="00A14A1C">
        <w:rPr>
          <w:rFonts w:ascii="Times New Roman" w:eastAsia="Times New Roman" w:hAnsi="Times New Roman" w:cs="Times New Roman"/>
          <w:color w:val="000000"/>
          <w:sz w:val="24"/>
          <w:szCs w:val="24"/>
          <w:lang w:eastAsia="ru-RU"/>
        </w:rPr>
        <w:t>Сосновского</w:t>
      </w:r>
      <w:r w:rsidR="00A14A1C" w:rsidRPr="004A5063">
        <w:rPr>
          <w:rFonts w:ascii="Times New Roman" w:eastAsia="Times New Roman" w:hAnsi="Times New Roman" w:cs="Times New Roman"/>
          <w:color w:val="000000"/>
          <w:sz w:val="24"/>
          <w:szCs w:val="24"/>
          <w:lang w:eastAsia="ru-RU"/>
        </w:rPr>
        <w:t xml:space="preserve"> района </w:t>
      </w:r>
      <w:r w:rsidR="00A14A1C">
        <w:rPr>
          <w:rFonts w:ascii="Times New Roman" w:eastAsia="Times New Roman" w:hAnsi="Times New Roman" w:cs="Times New Roman"/>
          <w:color w:val="000000"/>
          <w:sz w:val="24"/>
          <w:szCs w:val="24"/>
          <w:lang w:eastAsia="ru-RU"/>
        </w:rPr>
        <w:t>Челябинской</w:t>
      </w:r>
      <w:r w:rsidR="00A14A1C"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уполномоченной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среднего предпринимательства и организациям, образующим инфраструктуру поддержки;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3.3.11.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3.5. Сведения об имуществе группируются в Перечне по населенным пунктам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3.6.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постановления Администрации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его инициативе или на основании предложений органов местного самоуправления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коллегиального органа в Администрации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 обеспечению взаимодействия исполнительных органов власти </w:t>
      </w:r>
      <w:r w:rsidR="00023985">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с территориальным органом Росимущества в </w:t>
      </w:r>
      <w:r w:rsidR="00023985">
        <w:rPr>
          <w:rFonts w:ascii="Times New Roman" w:eastAsia="Times New Roman" w:hAnsi="Times New Roman" w:cs="Times New Roman"/>
          <w:color w:val="000000"/>
          <w:sz w:val="24"/>
          <w:szCs w:val="24"/>
          <w:lang w:eastAsia="ru-RU"/>
        </w:rPr>
        <w:t>Челябинской</w:t>
      </w:r>
      <w:r w:rsidRPr="004A5063">
        <w:rPr>
          <w:rFonts w:ascii="Times New Roman" w:eastAsia="Times New Roman" w:hAnsi="Times New Roman" w:cs="Times New Roman"/>
          <w:color w:val="000000"/>
          <w:sz w:val="24"/>
          <w:szCs w:val="24"/>
          <w:lang w:eastAsia="ru-RU"/>
        </w:rPr>
        <w:t xml:space="preserve"> области и органами местного самоуправления по вопросам оказания имущественной поддержки субъектам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Внесение в Перечень изменений, не предусматривающих исключения из Перечня имущества, осуществляется не позднее 10 рабочих дней с даты внесения соответствующих изменений в реестр муниципального  имущества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3.7.1. О включении сведений об имуществе, в отношении которого поступило предложение, в Перечень с принятием соответствующего правового акта;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3.8. Решение об отказе в учете предложения о включении имущества в Перечень принимается в следующих случаях: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3.8.1. Имущество не соответствует критериям, установленным пунктом 3.3 настоящего Порядка.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Администрация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уполномоченная  на согласование сделок с имуществом балансодержателя.</w:t>
      </w:r>
    </w:p>
    <w:p w:rsidR="004A5063" w:rsidRPr="004A5063" w:rsidRDefault="00023985"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3.8.3. Отсутствуют </w:t>
      </w:r>
      <w:r w:rsidR="004A5063" w:rsidRPr="004A5063">
        <w:rPr>
          <w:rFonts w:ascii="Times New Roman" w:eastAsia="Times New Roman" w:hAnsi="Times New Roman" w:cs="Times New Roman"/>
          <w:color w:val="000000"/>
          <w:sz w:val="24"/>
          <w:szCs w:val="24"/>
          <w:lang w:eastAsia="ru-RU"/>
        </w:rPr>
        <w:t>индивидуально-определенные признаки</w:t>
      </w:r>
      <w:r w:rsidR="004A5063" w:rsidRPr="004A5063">
        <w:rPr>
          <w:rFonts w:ascii="Times New Roman" w:eastAsia="Times New Roman" w:hAnsi="Times New Roman" w:cs="Times New Roman"/>
          <w:color w:val="000000"/>
          <w:sz w:val="24"/>
          <w:szCs w:val="24"/>
          <w:lang w:eastAsia="ru-RU"/>
        </w:rPr>
        <w:br/>
        <w:t>движимого имущества, позволяющие заключить в отношении него договор аренды.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3.9. Уполномоченный орган вправе исключить сведения о муниципальном имуществе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 не поступило:</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0" w:history="1">
        <w:r w:rsidRPr="004A5063">
          <w:rPr>
            <w:rFonts w:ascii="Times New Roman" w:eastAsia="Times New Roman" w:hAnsi="Times New Roman" w:cs="Times New Roman"/>
            <w:color w:val="348300"/>
            <w:sz w:val="24"/>
            <w:szCs w:val="24"/>
            <w:u w:val="single"/>
            <w:lang w:eastAsia="ru-RU"/>
          </w:rPr>
          <w:t>законом</w:t>
        </w:r>
      </w:hyperlink>
      <w:r w:rsidRPr="004A5063">
        <w:rPr>
          <w:rFonts w:ascii="Times New Roman" w:eastAsia="Times New Roman" w:hAnsi="Times New Roman" w:cs="Times New Roman"/>
          <w:color w:val="000000"/>
          <w:sz w:val="24"/>
          <w:szCs w:val="24"/>
          <w:lang w:eastAsia="ru-RU"/>
        </w:rPr>
        <w:t> от 26.07.2006 № 135-ФЗ «О защите конкуренции», Земельным кодексом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 Сведения о муниципальном имуществе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подлежат исключению из Перечня, в следующих случаях:</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3.10.2. Право собственности </w:t>
      </w:r>
      <w:r w:rsidR="00023985">
        <w:rPr>
          <w:rFonts w:ascii="Times New Roman" w:eastAsia="Times New Roman" w:hAnsi="Times New Roman" w:cs="Times New Roman"/>
          <w:color w:val="000000"/>
          <w:sz w:val="24"/>
          <w:szCs w:val="24"/>
          <w:lang w:eastAsia="ru-RU"/>
        </w:rPr>
        <w:t>Солнечного</w:t>
      </w:r>
      <w:r w:rsidR="00023985" w:rsidRPr="004A5063">
        <w:rPr>
          <w:rFonts w:ascii="Times New Roman" w:eastAsia="Times New Roman" w:hAnsi="Times New Roman" w:cs="Times New Roman"/>
          <w:color w:val="000000"/>
          <w:sz w:val="24"/>
          <w:szCs w:val="24"/>
          <w:lang w:eastAsia="ru-RU"/>
        </w:rPr>
        <w:t xml:space="preserve"> сельского поселения </w:t>
      </w:r>
      <w:r w:rsidR="00023985">
        <w:rPr>
          <w:rFonts w:ascii="Times New Roman" w:eastAsia="Times New Roman" w:hAnsi="Times New Roman" w:cs="Times New Roman"/>
          <w:color w:val="000000"/>
          <w:sz w:val="24"/>
          <w:szCs w:val="24"/>
          <w:lang w:eastAsia="ru-RU"/>
        </w:rPr>
        <w:t>Сосновского</w:t>
      </w:r>
      <w:r w:rsidR="00023985" w:rsidRPr="004A5063">
        <w:rPr>
          <w:rFonts w:ascii="Times New Roman" w:eastAsia="Times New Roman" w:hAnsi="Times New Roman" w:cs="Times New Roman"/>
          <w:color w:val="000000"/>
          <w:sz w:val="24"/>
          <w:szCs w:val="24"/>
          <w:lang w:eastAsia="ru-RU"/>
        </w:rPr>
        <w:t xml:space="preserve"> района </w:t>
      </w:r>
      <w:r w:rsidR="00023985">
        <w:rPr>
          <w:rFonts w:ascii="Times New Roman" w:eastAsia="Times New Roman" w:hAnsi="Times New Roman" w:cs="Times New Roman"/>
          <w:color w:val="000000"/>
          <w:sz w:val="24"/>
          <w:szCs w:val="24"/>
          <w:lang w:eastAsia="ru-RU"/>
        </w:rPr>
        <w:t>Челябинской</w:t>
      </w:r>
      <w:r w:rsidR="00023985"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на имущество прекращено по решению суда или в ином установленном законом порядке;</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3.10.3. Прекращение существования имущества в результате его гибели или уничтожения;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3.10.5. 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w:t>
      </w:r>
      <w:r w:rsidRPr="004A5063">
        <w:rPr>
          <w:rFonts w:ascii="Times New Roman" w:eastAsia="Times New Roman" w:hAnsi="Times New Roman" w:cs="Times New Roman"/>
          <w:color w:val="000000"/>
          <w:sz w:val="24"/>
          <w:szCs w:val="24"/>
          <w:vertAlign w:val="superscript"/>
          <w:lang w:eastAsia="ru-RU"/>
        </w:rPr>
        <w:t>3</w:t>
      </w:r>
      <w:r w:rsidRPr="004A5063">
        <w:rPr>
          <w:rFonts w:ascii="Times New Roman" w:eastAsia="Times New Roman" w:hAnsi="Times New Roman" w:cs="Times New Roman"/>
          <w:color w:val="000000"/>
          <w:sz w:val="24"/>
          <w:szCs w:val="24"/>
          <w:lang w:eastAsia="ru-RU"/>
        </w:rPr>
        <w:t> Земельного кодекса Российской Федерации.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3.11.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3.12.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w:t>
      </w:r>
      <w:r w:rsidRPr="004A5063">
        <w:rPr>
          <w:rFonts w:ascii="Times New Roman" w:eastAsia="Times New Roman" w:hAnsi="Times New Roman" w:cs="Times New Roman"/>
          <w:color w:val="000000"/>
          <w:sz w:val="24"/>
          <w:szCs w:val="24"/>
          <w:lang w:eastAsia="ru-RU"/>
        </w:rPr>
        <w:lastRenderedPageBreak/>
        <w:t>информации о наступлении одного из оснований, указанных в пункте 3.10 настоящего порядка, за исключением пункта 3.10.5.</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Опубликование Перечня и предоставление сведений о включенном в него имуществе</w:t>
      </w:r>
    </w:p>
    <w:p w:rsidR="004A5063" w:rsidRPr="004A5063"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 Уполномоченный орган:</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4.1.1.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 2 к постановлению Администрации </w:t>
      </w:r>
      <w:r w:rsidR="00485283">
        <w:rPr>
          <w:rFonts w:ascii="Times New Roman" w:eastAsia="Times New Roman" w:hAnsi="Times New Roman" w:cs="Times New Roman"/>
          <w:color w:val="000000"/>
          <w:sz w:val="24"/>
          <w:szCs w:val="24"/>
          <w:lang w:eastAsia="ru-RU"/>
        </w:rPr>
        <w:t>Солнечного</w:t>
      </w:r>
      <w:r w:rsidR="00485283" w:rsidRPr="004A5063">
        <w:rPr>
          <w:rFonts w:ascii="Times New Roman" w:eastAsia="Times New Roman" w:hAnsi="Times New Roman" w:cs="Times New Roman"/>
          <w:color w:val="000000"/>
          <w:sz w:val="24"/>
          <w:szCs w:val="24"/>
          <w:lang w:eastAsia="ru-RU"/>
        </w:rPr>
        <w:t xml:space="preserve"> сельского поселения </w:t>
      </w:r>
      <w:r w:rsidR="00485283">
        <w:rPr>
          <w:rFonts w:ascii="Times New Roman" w:eastAsia="Times New Roman" w:hAnsi="Times New Roman" w:cs="Times New Roman"/>
          <w:color w:val="000000"/>
          <w:sz w:val="24"/>
          <w:szCs w:val="24"/>
          <w:lang w:eastAsia="ru-RU"/>
        </w:rPr>
        <w:t>Сосновского</w:t>
      </w:r>
      <w:r w:rsidR="00485283" w:rsidRPr="004A5063">
        <w:rPr>
          <w:rFonts w:ascii="Times New Roman" w:eastAsia="Times New Roman" w:hAnsi="Times New Roman" w:cs="Times New Roman"/>
          <w:color w:val="000000"/>
          <w:sz w:val="24"/>
          <w:szCs w:val="24"/>
          <w:lang w:eastAsia="ru-RU"/>
        </w:rPr>
        <w:t xml:space="preserve"> района </w:t>
      </w:r>
      <w:r w:rsidR="00485283">
        <w:rPr>
          <w:rFonts w:ascii="Times New Roman" w:eastAsia="Times New Roman" w:hAnsi="Times New Roman" w:cs="Times New Roman"/>
          <w:color w:val="000000"/>
          <w:sz w:val="24"/>
          <w:szCs w:val="24"/>
          <w:lang w:eastAsia="ru-RU"/>
        </w:rPr>
        <w:t>Челябинской</w:t>
      </w:r>
      <w:r w:rsidR="00485283"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от </w:t>
      </w:r>
      <w:r w:rsidR="00342B2F">
        <w:rPr>
          <w:rFonts w:ascii="Times New Roman" w:eastAsia="Times New Roman" w:hAnsi="Times New Roman" w:cs="Times New Roman"/>
          <w:color w:val="000000"/>
          <w:sz w:val="24"/>
          <w:szCs w:val="24"/>
          <w:lang w:eastAsia="ru-RU"/>
        </w:rPr>
        <w:t>06.07.2020г. №15</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постановлению Администрации </w:t>
      </w:r>
      <w:r w:rsidR="00342B2F">
        <w:rPr>
          <w:rFonts w:ascii="Times New Roman" w:eastAsia="Times New Roman" w:hAnsi="Times New Roman" w:cs="Times New Roman"/>
          <w:color w:val="000000"/>
          <w:sz w:val="24"/>
          <w:szCs w:val="24"/>
          <w:lang w:eastAsia="ru-RU"/>
        </w:rPr>
        <w:t>Солнечного</w:t>
      </w:r>
      <w:r w:rsidR="00342B2F" w:rsidRPr="004A5063">
        <w:rPr>
          <w:rFonts w:ascii="Times New Roman" w:eastAsia="Times New Roman" w:hAnsi="Times New Roman" w:cs="Times New Roman"/>
          <w:color w:val="000000"/>
          <w:sz w:val="24"/>
          <w:szCs w:val="24"/>
          <w:lang w:eastAsia="ru-RU"/>
        </w:rPr>
        <w:t xml:space="preserve"> сельского поселения </w:t>
      </w:r>
      <w:r w:rsidR="00342B2F">
        <w:rPr>
          <w:rFonts w:ascii="Times New Roman" w:eastAsia="Times New Roman" w:hAnsi="Times New Roman" w:cs="Times New Roman"/>
          <w:color w:val="000000"/>
          <w:sz w:val="24"/>
          <w:szCs w:val="24"/>
          <w:lang w:eastAsia="ru-RU"/>
        </w:rPr>
        <w:t>Сосновского</w:t>
      </w:r>
      <w:r w:rsidR="00342B2F" w:rsidRPr="004A5063">
        <w:rPr>
          <w:rFonts w:ascii="Times New Roman" w:eastAsia="Times New Roman" w:hAnsi="Times New Roman" w:cs="Times New Roman"/>
          <w:color w:val="000000"/>
          <w:sz w:val="24"/>
          <w:szCs w:val="24"/>
          <w:lang w:eastAsia="ru-RU"/>
        </w:rPr>
        <w:t xml:space="preserve"> района </w:t>
      </w:r>
      <w:r w:rsidR="00342B2F">
        <w:rPr>
          <w:rFonts w:ascii="Times New Roman" w:eastAsia="Times New Roman" w:hAnsi="Times New Roman" w:cs="Times New Roman"/>
          <w:color w:val="000000"/>
          <w:sz w:val="24"/>
          <w:szCs w:val="24"/>
          <w:lang w:eastAsia="ru-RU"/>
        </w:rPr>
        <w:t>Челябинской</w:t>
      </w:r>
      <w:r w:rsidR="00342B2F" w:rsidRPr="004A5063">
        <w:rPr>
          <w:rFonts w:ascii="Times New Roman" w:eastAsia="Times New Roman" w:hAnsi="Times New Roman" w:cs="Times New Roman"/>
          <w:color w:val="000000"/>
          <w:sz w:val="24"/>
          <w:szCs w:val="24"/>
          <w:lang w:eastAsia="ru-RU"/>
        </w:rPr>
        <w:t xml:space="preserve"> области</w:t>
      </w:r>
      <w:r w:rsidRPr="004A5063">
        <w:rPr>
          <w:rFonts w:ascii="Times New Roman" w:eastAsia="Times New Roman" w:hAnsi="Times New Roman" w:cs="Times New Roman"/>
          <w:color w:val="000000"/>
          <w:sz w:val="24"/>
          <w:szCs w:val="24"/>
          <w:lang w:eastAsia="ru-RU"/>
        </w:rPr>
        <w:t xml:space="preserve"> от </w:t>
      </w:r>
      <w:r w:rsidR="00342B2F">
        <w:rPr>
          <w:rFonts w:ascii="Times New Roman" w:eastAsia="Times New Roman" w:hAnsi="Times New Roman" w:cs="Times New Roman"/>
          <w:color w:val="000000"/>
          <w:sz w:val="24"/>
          <w:szCs w:val="24"/>
          <w:lang w:eastAsia="ru-RU"/>
        </w:rPr>
        <w:t>06</w:t>
      </w:r>
      <w:r w:rsidRPr="004A5063">
        <w:rPr>
          <w:rFonts w:ascii="Times New Roman" w:eastAsia="Times New Roman" w:hAnsi="Times New Roman" w:cs="Times New Roman"/>
          <w:color w:val="000000"/>
          <w:sz w:val="24"/>
          <w:szCs w:val="24"/>
          <w:lang w:eastAsia="ru-RU"/>
        </w:rPr>
        <w:t>.0</w:t>
      </w:r>
      <w:r w:rsidR="00342B2F">
        <w:rPr>
          <w:rFonts w:ascii="Times New Roman" w:eastAsia="Times New Roman" w:hAnsi="Times New Roman" w:cs="Times New Roman"/>
          <w:color w:val="000000"/>
          <w:sz w:val="24"/>
          <w:szCs w:val="24"/>
          <w:lang w:eastAsia="ru-RU"/>
        </w:rPr>
        <w:t>7.2020</w:t>
      </w:r>
      <w:r w:rsidRPr="004A5063">
        <w:rPr>
          <w:rFonts w:ascii="Times New Roman" w:eastAsia="Times New Roman" w:hAnsi="Times New Roman" w:cs="Times New Roman"/>
          <w:color w:val="000000"/>
          <w:sz w:val="24"/>
          <w:szCs w:val="24"/>
          <w:lang w:eastAsia="ru-RU"/>
        </w:rPr>
        <w:t xml:space="preserve"> г. №1</w:t>
      </w:r>
      <w:r w:rsidR="00342B2F">
        <w:rPr>
          <w:rFonts w:ascii="Times New Roman" w:eastAsia="Times New Roman" w:hAnsi="Times New Roman" w:cs="Times New Roman"/>
          <w:color w:val="000000"/>
          <w:sz w:val="24"/>
          <w:szCs w:val="24"/>
          <w:lang w:eastAsia="ru-RU"/>
        </w:rPr>
        <w:t>5</w:t>
      </w:r>
      <w:r w:rsidRPr="004A5063">
        <w:rPr>
          <w:rFonts w:ascii="Times New Roman" w:eastAsia="Times New Roman" w:hAnsi="Times New Roman" w:cs="Times New Roman"/>
          <w:color w:val="000000"/>
          <w:sz w:val="24"/>
          <w:szCs w:val="24"/>
          <w:lang w:eastAsia="ru-RU"/>
        </w:rPr>
        <w:t>;</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4.1.3.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4A5063" w:rsidRPr="004A5063" w:rsidRDefault="004A5063" w:rsidP="004A5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342B2F" w:rsidRDefault="00342B2F"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342B2F">
          <w:pgSz w:w="11906" w:h="16838"/>
          <w:pgMar w:top="1134" w:right="850" w:bottom="1134" w:left="1701" w:header="708" w:footer="708" w:gutter="0"/>
          <w:cols w:space="708"/>
          <w:docGrid w:linePitch="360"/>
        </w:sectPr>
      </w:pPr>
    </w:p>
    <w:p w:rsidR="004A5063" w:rsidRPr="004A5063" w:rsidRDefault="004A5063"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lastRenderedPageBreak/>
        <w:t>Приложение № 2</w:t>
      </w:r>
    </w:p>
    <w:p w:rsidR="004A5063" w:rsidRPr="004A5063" w:rsidRDefault="004A5063"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4A5063">
        <w:rPr>
          <w:rFonts w:ascii="Times New Roman" w:eastAsia="Times New Roman" w:hAnsi="Times New Roman" w:cs="Times New Roman"/>
          <w:color w:val="000000"/>
          <w:sz w:val="20"/>
          <w:szCs w:val="20"/>
          <w:lang w:eastAsia="ru-RU"/>
        </w:rPr>
        <w:t xml:space="preserve">Утверждена Постановлением  </w:t>
      </w:r>
    </w:p>
    <w:p w:rsidR="004A5063" w:rsidRPr="004A5063" w:rsidRDefault="00342B2F" w:rsidP="00342B2F">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824912">
        <w:rPr>
          <w:rFonts w:ascii="Times New Roman" w:eastAsia="Times New Roman" w:hAnsi="Times New Roman" w:cs="Times New Roman"/>
          <w:color w:val="000000"/>
          <w:sz w:val="20"/>
          <w:szCs w:val="20"/>
          <w:lang w:eastAsia="ru-RU"/>
        </w:rPr>
        <w:t>от 06</w:t>
      </w:r>
      <w:r w:rsidR="004A5063" w:rsidRPr="004A5063">
        <w:rPr>
          <w:rFonts w:ascii="Times New Roman" w:eastAsia="Times New Roman" w:hAnsi="Times New Roman" w:cs="Times New Roman"/>
          <w:color w:val="000000"/>
          <w:sz w:val="20"/>
          <w:szCs w:val="20"/>
          <w:lang w:eastAsia="ru-RU"/>
        </w:rPr>
        <w:t>.0</w:t>
      </w:r>
      <w:r w:rsidRPr="00824912">
        <w:rPr>
          <w:rFonts w:ascii="Times New Roman" w:eastAsia="Times New Roman" w:hAnsi="Times New Roman" w:cs="Times New Roman"/>
          <w:color w:val="000000"/>
          <w:sz w:val="20"/>
          <w:szCs w:val="20"/>
          <w:lang w:eastAsia="ru-RU"/>
        </w:rPr>
        <w:t>7.2020</w:t>
      </w:r>
      <w:r w:rsidR="004A5063" w:rsidRPr="004A5063">
        <w:rPr>
          <w:rFonts w:ascii="Times New Roman" w:eastAsia="Times New Roman" w:hAnsi="Times New Roman" w:cs="Times New Roman"/>
          <w:color w:val="000000"/>
          <w:sz w:val="20"/>
          <w:szCs w:val="20"/>
          <w:lang w:eastAsia="ru-RU"/>
        </w:rPr>
        <w:t xml:space="preserve"> г. № 1</w:t>
      </w:r>
      <w:r w:rsidRPr="00824912">
        <w:rPr>
          <w:rFonts w:ascii="Times New Roman" w:eastAsia="Times New Roman" w:hAnsi="Times New Roman" w:cs="Times New Roman"/>
          <w:color w:val="000000"/>
          <w:sz w:val="20"/>
          <w:szCs w:val="20"/>
          <w:lang w:eastAsia="ru-RU"/>
        </w:rPr>
        <w:t>5</w:t>
      </w:r>
    </w:p>
    <w:p w:rsidR="004A5063" w:rsidRPr="004A5063" w:rsidRDefault="004A5063" w:rsidP="004A5063">
      <w:p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4A5063"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ФОРМА ПЕРЕЧНЯ МУНИЦИПАЛЬНОГО ИМУЩЕСТВА </w:t>
      </w:r>
    </w:p>
    <w:p w:rsidR="004A5063" w:rsidRPr="004A5063" w:rsidRDefault="00342B2F" w:rsidP="00342B2F">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342B2F">
        <w:rPr>
          <w:rFonts w:ascii="Times New Roman" w:eastAsia="Times New Roman" w:hAnsi="Times New Roman" w:cs="Times New Roman"/>
          <w:caps/>
          <w:color w:val="000000"/>
          <w:sz w:val="24"/>
          <w:szCs w:val="24"/>
          <w:lang w:eastAsia="ru-RU"/>
        </w:rPr>
        <w:t>Солнечного</w:t>
      </w:r>
      <w:r w:rsidRPr="004A5063">
        <w:rPr>
          <w:rFonts w:ascii="Times New Roman" w:eastAsia="Times New Roman" w:hAnsi="Times New Roman" w:cs="Times New Roman"/>
          <w:caps/>
          <w:color w:val="000000"/>
          <w:sz w:val="24"/>
          <w:szCs w:val="24"/>
          <w:lang w:eastAsia="ru-RU"/>
        </w:rPr>
        <w:t xml:space="preserve"> сельского поселения </w:t>
      </w:r>
      <w:r w:rsidRPr="00342B2F">
        <w:rPr>
          <w:rFonts w:ascii="Times New Roman" w:eastAsia="Times New Roman" w:hAnsi="Times New Roman" w:cs="Times New Roman"/>
          <w:caps/>
          <w:color w:val="000000"/>
          <w:sz w:val="24"/>
          <w:szCs w:val="24"/>
          <w:lang w:eastAsia="ru-RU"/>
        </w:rPr>
        <w:t>Сосновского</w:t>
      </w:r>
      <w:r w:rsidRPr="004A5063">
        <w:rPr>
          <w:rFonts w:ascii="Times New Roman" w:eastAsia="Times New Roman" w:hAnsi="Times New Roman" w:cs="Times New Roman"/>
          <w:caps/>
          <w:color w:val="000000"/>
          <w:sz w:val="24"/>
          <w:szCs w:val="24"/>
          <w:lang w:eastAsia="ru-RU"/>
        </w:rPr>
        <w:t xml:space="preserve"> района </w:t>
      </w:r>
      <w:r w:rsidRPr="00342B2F">
        <w:rPr>
          <w:rFonts w:ascii="Times New Roman" w:eastAsia="Times New Roman" w:hAnsi="Times New Roman" w:cs="Times New Roman"/>
          <w:caps/>
          <w:color w:val="000000"/>
          <w:sz w:val="24"/>
          <w:szCs w:val="24"/>
          <w:lang w:eastAsia="ru-RU"/>
        </w:rPr>
        <w:t>Челябинской</w:t>
      </w:r>
      <w:r w:rsidRPr="004A5063">
        <w:rPr>
          <w:rFonts w:ascii="Times New Roman" w:eastAsia="Times New Roman" w:hAnsi="Times New Roman" w:cs="Times New Roman"/>
          <w:caps/>
          <w:color w:val="000000"/>
          <w:sz w:val="24"/>
          <w:szCs w:val="24"/>
          <w:lang w:eastAsia="ru-RU"/>
        </w:rPr>
        <w:t xml:space="preserve"> области</w:t>
      </w:r>
      <w:r w:rsidR="004A5063" w:rsidRPr="004A5063">
        <w:rPr>
          <w:rFonts w:ascii="Times New Roman" w:eastAsia="Times New Roman" w:hAnsi="Times New Roman" w:cs="Times New Roman"/>
          <w:caps/>
          <w:color w:val="000000"/>
          <w:sz w:val="24"/>
          <w:szCs w:val="24"/>
          <w:lang w:eastAsia="ru-RU"/>
        </w:rPr>
        <w:t>,</w:t>
      </w:r>
    </w:p>
    <w:p w:rsidR="00824912"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ПРЕДНАЗНАЧЕННОГО ДЛЯ ПРЕДОСТАВЛЕНИЯ ВО ВЛАДЕНИЕ И (ИЛИ) В ПОЛЬЗОВАНИЕ СУБЪЕКТАМ МАЛОГО И СРЕДНЕГО ПРЕДПРИНИМАТЕЛЬСТВА</w:t>
      </w:r>
      <w:r w:rsidR="00824912">
        <w:rPr>
          <w:rFonts w:ascii="Times New Roman" w:eastAsia="Times New Roman" w:hAnsi="Times New Roman" w:cs="Times New Roman"/>
          <w:color w:val="000000"/>
          <w:sz w:val="24"/>
          <w:szCs w:val="24"/>
          <w:lang w:eastAsia="ru-RU"/>
        </w:rPr>
        <w:t xml:space="preserve"> </w:t>
      </w:r>
      <w:r w:rsidRPr="004A5063">
        <w:rPr>
          <w:rFonts w:ascii="Times New Roman" w:eastAsia="Times New Roman" w:hAnsi="Times New Roman" w:cs="Times New Roman"/>
          <w:color w:val="000000"/>
          <w:sz w:val="24"/>
          <w:szCs w:val="24"/>
          <w:lang w:eastAsia="ru-RU"/>
        </w:rPr>
        <w:t>И ОРГАНИЗАЦИЯМ, ОБРАЗУЮЩИМ ИНФРАСТРУКТУРУ ПОДДЕРЖКИ</w:t>
      </w:r>
    </w:p>
    <w:p w:rsidR="004A5063" w:rsidRPr="004A5063"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СУБЪЕКТОВ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tbl>
      <w:tblPr>
        <w:tblW w:w="147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9"/>
        <w:gridCol w:w="1904"/>
        <w:gridCol w:w="1813"/>
        <w:gridCol w:w="1673"/>
        <w:gridCol w:w="4037"/>
        <w:gridCol w:w="2612"/>
        <w:gridCol w:w="2177"/>
      </w:tblGrid>
      <w:tr w:rsidR="004A5063" w:rsidRPr="004A5063" w:rsidTr="004A5063">
        <w:trPr>
          <w:trHeight w:val="270"/>
          <w:tblCellSpacing w:w="0" w:type="dxa"/>
        </w:trPr>
        <w:tc>
          <w:tcPr>
            <w:tcW w:w="55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п/п</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(местоположение) объекта</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объекта недвижимости;</w:t>
            </w: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движимого имущества</w:t>
            </w:r>
          </w:p>
        </w:tc>
        <w:tc>
          <w:tcPr>
            <w:tcW w:w="169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объекта учета</w:t>
            </w: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r>
      <w:tr w:rsidR="004A5063" w:rsidRPr="004A5063" w:rsidTr="004A5063">
        <w:trPr>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8790" w:type="dxa"/>
            <w:gridSpan w:val="3"/>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Основная характеристика объекта недвижимости</w:t>
            </w:r>
          </w:p>
        </w:tc>
      </w:tr>
      <w:tr w:rsidR="004A5063" w:rsidRPr="004A5063" w:rsidTr="004A5063">
        <w:trPr>
          <w:trHeight w:val="5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Фактическое значение/Проектируемое значение (для объектов незавершенного строительства)</w:t>
            </w:r>
          </w:p>
        </w:tc>
        <w:tc>
          <w:tcPr>
            <w:tcW w:w="226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Единица измерения (для площади - кв. м; для протяженности - м; для глубины залегания - м; для объема - куб. м)</w:t>
            </w:r>
          </w:p>
        </w:tc>
      </w:tr>
      <w:tr w:rsidR="004A5063"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3</w:t>
            </w:r>
          </w:p>
        </w:tc>
        <w:tc>
          <w:tcPr>
            <w:tcW w:w="16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4</w:t>
            </w:r>
          </w:p>
        </w:tc>
        <w:tc>
          <w:tcPr>
            <w:tcW w:w="439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5</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6</w:t>
            </w:r>
          </w:p>
        </w:tc>
        <w:tc>
          <w:tcPr>
            <w:tcW w:w="226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7</w:t>
            </w:r>
          </w:p>
        </w:tc>
      </w:tr>
      <w:tr w:rsidR="00824912"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55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439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6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Pr="004A5063"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7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8"/>
        <w:gridCol w:w="2127"/>
        <w:gridCol w:w="2127"/>
        <w:gridCol w:w="1274"/>
        <w:gridCol w:w="1844"/>
        <w:gridCol w:w="2203"/>
        <w:gridCol w:w="989"/>
        <w:gridCol w:w="1199"/>
        <w:gridCol w:w="1979"/>
      </w:tblGrid>
      <w:tr w:rsidR="004A5063" w:rsidRPr="004A5063" w:rsidTr="004A5063">
        <w:trPr>
          <w:trHeight w:val="270"/>
          <w:tblCellSpacing w:w="0" w:type="dxa"/>
        </w:trPr>
        <w:tc>
          <w:tcPr>
            <w:tcW w:w="8355" w:type="dxa"/>
            <w:gridSpan w:val="5"/>
            <w:tcBorders>
              <w:top w:val="outset" w:sz="6" w:space="0" w:color="auto"/>
              <w:left w:val="outset" w:sz="6" w:space="0" w:color="auto"/>
              <w:bottom w:val="outset" w:sz="6" w:space="0" w:color="auto"/>
              <w:right w:val="outset" w:sz="6" w:space="0" w:color="auto"/>
            </w:tcBorders>
            <w:vAlign w:val="center"/>
            <w:hideMark/>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недвижимом имуществе</w:t>
            </w:r>
          </w:p>
        </w:tc>
        <w:tc>
          <w:tcPr>
            <w:tcW w:w="6375" w:type="dxa"/>
            <w:gridSpan w:val="4"/>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движимом имуществе</w:t>
            </w:r>
          </w:p>
        </w:tc>
      </w:tr>
      <w:tr w:rsidR="004A5063" w:rsidRPr="004A5063" w:rsidTr="004A5063">
        <w:trPr>
          <w:trHeight w:val="270"/>
          <w:tblCellSpacing w:w="0" w:type="dxa"/>
        </w:trPr>
        <w:tc>
          <w:tcPr>
            <w:tcW w:w="3120" w:type="dxa"/>
            <w:gridSpan w:val="2"/>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Кадастровый номер</w:t>
            </w:r>
          </w:p>
        </w:tc>
        <w:tc>
          <w:tcPr>
            <w:tcW w:w="213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Техническое состояние объекта недвижимости</w:t>
            </w:r>
          </w:p>
        </w:tc>
        <w:tc>
          <w:tcPr>
            <w:tcW w:w="127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Категория земель</w:t>
            </w:r>
          </w:p>
        </w:tc>
        <w:tc>
          <w:tcPr>
            <w:tcW w:w="184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Вид разрешенного использования</w:t>
            </w:r>
          </w:p>
        </w:tc>
        <w:tc>
          <w:tcPr>
            <w:tcW w:w="0" w:type="auto"/>
            <w:gridSpan w:val="4"/>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r>
      <w:tr w:rsidR="004A5063" w:rsidRPr="004A5063" w:rsidTr="004A5063">
        <w:trPr>
          <w:trHeight w:val="2055"/>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Номер</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Тип (кадастровый, условный, устаревший)</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Государственный регистрационный знак (при наличии)</w:t>
            </w:r>
          </w:p>
        </w:tc>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Марка, модель</w:t>
            </w:r>
          </w:p>
        </w:tc>
        <w:tc>
          <w:tcPr>
            <w:tcW w:w="12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Год выпуска</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Состав (принадлежнос-ти) имущества</w:t>
            </w:r>
          </w:p>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 </w:t>
            </w:r>
          </w:p>
        </w:tc>
      </w:tr>
      <w:tr w:rsidR="004A5063"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8</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9</w:t>
            </w:r>
          </w:p>
        </w:tc>
        <w:tc>
          <w:tcPr>
            <w:tcW w:w="213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10</w:t>
            </w:r>
          </w:p>
        </w:tc>
        <w:tc>
          <w:tcPr>
            <w:tcW w:w="127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11</w:t>
            </w:r>
          </w:p>
        </w:tc>
        <w:tc>
          <w:tcPr>
            <w:tcW w:w="184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12</w:t>
            </w:r>
          </w:p>
        </w:tc>
        <w:tc>
          <w:tcPr>
            <w:tcW w:w="220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13</w:t>
            </w:r>
          </w:p>
        </w:tc>
        <w:tc>
          <w:tcPr>
            <w:tcW w:w="9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14</w:t>
            </w:r>
          </w:p>
        </w:tc>
        <w:tc>
          <w:tcPr>
            <w:tcW w:w="12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15</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16</w:t>
            </w:r>
          </w:p>
        </w:tc>
      </w:tr>
      <w:tr w:rsidR="00824912"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3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7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84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20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9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2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Pr="004A5063"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tbl>
      <w:tblPr>
        <w:tblW w:w="1431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15"/>
        <w:gridCol w:w="2612"/>
        <w:gridCol w:w="1757"/>
        <w:gridCol w:w="1555"/>
        <w:gridCol w:w="2078"/>
        <w:gridCol w:w="1936"/>
        <w:gridCol w:w="1657"/>
      </w:tblGrid>
      <w:tr w:rsidR="004A5063" w:rsidRPr="004A5063" w:rsidTr="004A5063">
        <w:trPr>
          <w:tblCellSpacing w:w="0" w:type="dxa"/>
        </w:trPr>
        <w:tc>
          <w:tcPr>
            <w:tcW w:w="14310" w:type="dxa"/>
            <w:gridSpan w:val="7"/>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Сведения о правообладателях и о правах третьих лиц на имущество</w:t>
            </w:r>
          </w:p>
        </w:tc>
      </w:tr>
      <w:tr w:rsidR="004A5063" w:rsidRPr="004A5063" w:rsidTr="004A5063">
        <w:trPr>
          <w:tblCellSpacing w:w="0" w:type="dxa"/>
        </w:trPr>
        <w:tc>
          <w:tcPr>
            <w:tcW w:w="5505" w:type="dxa"/>
            <w:gridSpan w:val="2"/>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Для договоров аренды и безвозмездного пользования</w:t>
            </w:r>
          </w:p>
        </w:tc>
        <w:tc>
          <w:tcPr>
            <w:tcW w:w="172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Наименование правообладателя</w:t>
            </w:r>
          </w:p>
        </w:tc>
        <w:tc>
          <w:tcPr>
            <w:tcW w:w="1335"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ограниченного вещного права на имущество</w:t>
            </w:r>
          </w:p>
        </w:tc>
        <w:tc>
          <w:tcPr>
            <w:tcW w:w="210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ИНН правообладателя</w:t>
            </w:r>
          </w:p>
        </w:tc>
        <w:tc>
          <w:tcPr>
            <w:tcW w:w="198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Контактный номер телефона</w:t>
            </w:r>
          </w:p>
        </w:tc>
        <w:tc>
          <w:tcPr>
            <w:tcW w:w="1680" w:type="dxa"/>
            <w:vMerge w:val="restart"/>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Адрес электронной почты</w:t>
            </w:r>
          </w:p>
        </w:tc>
      </w:tr>
      <w:tr w:rsidR="004A5063"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Наличие права аренды или права безвозмездного пользования на имущество </w:t>
            </w:r>
          </w:p>
        </w:tc>
        <w:tc>
          <w:tcPr>
            <w:tcW w:w="271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Дата окончания срока действия договора (при наличии)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p>
        </w:tc>
      </w:tr>
      <w:tr w:rsidR="004A5063"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17</w:t>
            </w:r>
          </w:p>
        </w:tc>
        <w:tc>
          <w:tcPr>
            <w:tcW w:w="271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18</w:t>
            </w:r>
          </w:p>
        </w:tc>
        <w:tc>
          <w:tcPr>
            <w:tcW w:w="172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19</w:t>
            </w:r>
          </w:p>
        </w:tc>
        <w:tc>
          <w:tcPr>
            <w:tcW w:w="1335"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20</w:t>
            </w:r>
          </w:p>
        </w:tc>
        <w:tc>
          <w:tcPr>
            <w:tcW w:w="210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21</w:t>
            </w:r>
          </w:p>
        </w:tc>
        <w:tc>
          <w:tcPr>
            <w:tcW w:w="19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22</w:t>
            </w:r>
          </w:p>
        </w:tc>
        <w:tc>
          <w:tcPr>
            <w:tcW w:w="1680" w:type="dxa"/>
            <w:tcBorders>
              <w:top w:val="outset" w:sz="6" w:space="0" w:color="auto"/>
              <w:left w:val="outset" w:sz="6" w:space="0" w:color="auto"/>
              <w:bottom w:val="outset" w:sz="6" w:space="0" w:color="auto"/>
              <w:right w:val="outset" w:sz="6" w:space="0" w:color="auto"/>
            </w:tcBorders>
            <w:vAlign w:val="center"/>
            <w:hideMark/>
          </w:tcPr>
          <w:p w:rsidR="004A5063" w:rsidRPr="004A5063" w:rsidRDefault="004A5063" w:rsidP="004A5063">
            <w:pPr>
              <w:spacing w:after="0" w:line="240" w:lineRule="auto"/>
              <w:jc w:val="both"/>
              <w:rPr>
                <w:rFonts w:ascii="Times New Roman" w:eastAsia="Times New Roman" w:hAnsi="Times New Roman" w:cs="Times New Roman"/>
                <w:sz w:val="24"/>
                <w:szCs w:val="24"/>
                <w:lang w:eastAsia="ru-RU"/>
              </w:rPr>
            </w:pPr>
            <w:r w:rsidRPr="004A5063">
              <w:rPr>
                <w:rFonts w:ascii="Times New Roman" w:eastAsia="Times New Roman" w:hAnsi="Times New Roman" w:cs="Times New Roman"/>
                <w:sz w:val="24"/>
                <w:szCs w:val="24"/>
                <w:lang w:eastAsia="ru-RU"/>
              </w:rPr>
              <w:t>23</w:t>
            </w:r>
          </w:p>
        </w:tc>
      </w:tr>
      <w:tr w:rsidR="00824912"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r w:rsidR="00824912" w:rsidRPr="004A5063" w:rsidTr="004A5063">
        <w:trPr>
          <w:tblCellSpacing w:w="0" w:type="dxa"/>
        </w:trPr>
        <w:tc>
          <w:tcPr>
            <w:tcW w:w="279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71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72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335"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210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9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c>
          <w:tcPr>
            <w:tcW w:w="1680" w:type="dxa"/>
            <w:tcBorders>
              <w:top w:val="outset" w:sz="6" w:space="0" w:color="auto"/>
              <w:left w:val="outset" w:sz="6" w:space="0" w:color="auto"/>
              <w:bottom w:val="outset" w:sz="6" w:space="0" w:color="auto"/>
              <w:right w:val="outset" w:sz="6" w:space="0" w:color="auto"/>
            </w:tcBorders>
            <w:vAlign w:val="center"/>
          </w:tcPr>
          <w:p w:rsidR="00824912" w:rsidRPr="004A5063" w:rsidRDefault="00824912" w:rsidP="004A5063">
            <w:pPr>
              <w:spacing w:after="0" w:line="240" w:lineRule="auto"/>
              <w:jc w:val="both"/>
              <w:rPr>
                <w:rFonts w:ascii="Times New Roman" w:eastAsia="Times New Roman" w:hAnsi="Times New Roman" w:cs="Times New Roman"/>
                <w:sz w:val="24"/>
                <w:szCs w:val="24"/>
                <w:lang w:eastAsia="ru-RU"/>
              </w:rPr>
            </w:pPr>
          </w:p>
        </w:tc>
      </w:tr>
    </w:tbl>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824912" w:rsidRDefault="00824912"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sectPr w:rsidR="00824912" w:rsidSect="00824912">
          <w:pgSz w:w="16838" w:h="11906" w:orient="landscape"/>
          <w:pgMar w:top="1701" w:right="1134" w:bottom="567" w:left="1134" w:header="709" w:footer="709" w:gutter="0"/>
          <w:cols w:space="708"/>
          <w:docGrid w:linePitch="360"/>
        </w:sectPr>
      </w:pPr>
    </w:p>
    <w:p w:rsidR="004A5063" w:rsidRPr="004A5063" w:rsidRDefault="004A5063"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lastRenderedPageBreak/>
        <w:t>Приложение № 3</w:t>
      </w:r>
    </w:p>
    <w:p w:rsidR="004A5063" w:rsidRPr="004A5063" w:rsidRDefault="004A5063"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xml:space="preserve">Утверждены Постановлением  </w:t>
      </w:r>
    </w:p>
    <w:p w:rsidR="004A5063" w:rsidRPr="004A5063" w:rsidRDefault="00824912" w:rsidP="00824912">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06</w:t>
      </w:r>
      <w:r w:rsidR="004A5063" w:rsidRPr="004A5063">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7.2020</w:t>
      </w:r>
      <w:r w:rsidR="004A5063" w:rsidRPr="004A5063">
        <w:rPr>
          <w:rFonts w:ascii="Times New Roman" w:eastAsia="Times New Roman" w:hAnsi="Times New Roman" w:cs="Times New Roman"/>
          <w:color w:val="000000"/>
          <w:sz w:val="24"/>
          <w:szCs w:val="24"/>
          <w:lang w:eastAsia="ru-RU"/>
        </w:rPr>
        <w:t>  г. № 1</w:t>
      </w:r>
      <w:r>
        <w:rPr>
          <w:rFonts w:ascii="Times New Roman" w:eastAsia="Times New Roman" w:hAnsi="Times New Roman" w:cs="Times New Roman"/>
          <w:color w:val="000000"/>
          <w:sz w:val="24"/>
          <w:szCs w:val="24"/>
          <w:lang w:eastAsia="ru-RU"/>
        </w:rPr>
        <w:t>5</w:t>
      </w:r>
    </w:p>
    <w:p w:rsidR="004A5063" w:rsidRPr="004A5063" w:rsidRDefault="004A5063" w:rsidP="004A506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lang w:eastAsia="ru-RU"/>
        </w:rPr>
      </w:pPr>
    </w:p>
    <w:p w:rsidR="004A5063" w:rsidRPr="004A5063" w:rsidRDefault="004A5063" w:rsidP="00824912">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b/>
          <w:bCs/>
          <w:color w:val="000000"/>
          <w:sz w:val="24"/>
          <w:szCs w:val="24"/>
          <w:lang w:eastAsia="ru-RU"/>
        </w:rPr>
        <w:t xml:space="preserve">ВИДЫ МУНИЦИПАЛЬНОГО ИМУЩЕСТВА, КОТОРОЕ  ИСПОЛЬЗУЕТСЯ ДЛЯ ФОРМИРОВАНИЯ ПЕРЕЧНЯ  МУНИЦИПАЛЬНОГО </w:t>
      </w:r>
      <w:r w:rsidRPr="00824912">
        <w:rPr>
          <w:rFonts w:ascii="Times New Roman" w:eastAsia="Times New Roman" w:hAnsi="Times New Roman" w:cs="Times New Roman"/>
          <w:b/>
          <w:bCs/>
          <w:caps/>
          <w:color w:val="000000"/>
          <w:sz w:val="24"/>
          <w:szCs w:val="24"/>
          <w:lang w:eastAsia="ru-RU"/>
        </w:rPr>
        <w:t xml:space="preserve">ИМУЩЕСТВА </w:t>
      </w:r>
      <w:r w:rsidR="00824912" w:rsidRPr="00824912">
        <w:rPr>
          <w:rFonts w:ascii="Times New Roman" w:eastAsia="Times New Roman" w:hAnsi="Times New Roman" w:cs="Times New Roman"/>
          <w:b/>
          <w:caps/>
          <w:color w:val="000000"/>
          <w:sz w:val="24"/>
          <w:szCs w:val="24"/>
          <w:lang w:eastAsia="ru-RU"/>
        </w:rPr>
        <w:t>Солнечного</w:t>
      </w:r>
      <w:r w:rsidR="00824912" w:rsidRPr="004A5063">
        <w:rPr>
          <w:rFonts w:ascii="Times New Roman" w:eastAsia="Times New Roman" w:hAnsi="Times New Roman" w:cs="Times New Roman"/>
          <w:b/>
          <w:caps/>
          <w:color w:val="000000"/>
          <w:sz w:val="24"/>
          <w:szCs w:val="24"/>
          <w:lang w:eastAsia="ru-RU"/>
        </w:rPr>
        <w:t xml:space="preserve"> сельского поселения </w:t>
      </w:r>
      <w:r w:rsidR="00824912" w:rsidRPr="00824912">
        <w:rPr>
          <w:rFonts w:ascii="Times New Roman" w:eastAsia="Times New Roman" w:hAnsi="Times New Roman" w:cs="Times New Roman"/>
          <w:b/>
          <w:caps/>
          <w:color w:val="000000"/>
          <w:sz w:val="24"/>
          <w:szCs w:val="24"/>
          <w:lang w:eastAsia="ru-RU"/>
        </w:rPr>
        <w:t>Сосновского</w:t>
      </w:r>
      <w:r w:rsidR="00824912" w:rsidRPr="004A5063">
        <w:rPr>
          <w:rFonts w:ascii="Times New Roman" w:eastAsia="Times New Roman" w:hAnsi="Times New Roman" w:cs="Times New Roman"/>
          <w:b/>
          <w:caps/>
          <w:color w:val="000000"/>
          <w:sz w:val="24"/>
          <w:szCs w:val="24"/>
          <w:lang w:eastAsia="ru-RU"/>
        </w:rPr>
        <w:t xml:space="preserve"> района </w:t>
      </w:r>
      <w:r w:rsidR="00824912" w:rsidRPr="00824912">
        <w:rPr>
          <w:rFonts w:ascii="Times New Roman" w:eastAsia="Times New Roman" w:hAnsi="Times New Roman" w:cs="Times New Roman"/>
          <w:b/>
          <w:caps/>
          <w:color w:val="000000"/>
          <w:sz w:val="24"/>
          <w:szCs w:val="24"/>
          <w:lang w:eastAsia="ru-RU"/>
        </w:rPr>
        <w:t>Челябинской</w:t>
      </w:r>
      <w:r w:rsidR="00824912" w:rsidRPr="004A5063">
        <w:rPr>
          <w:rFonts w:ascii="Times New Roman" w:eastAsia="Times New Roman" w:hAnsi="Times New Roman" w:cs="Times New Roman"/>
          <w:b/>
          <w:caps/>
          <w:color w:val="000000"/>
          <w:sz w:val="24"/>
          <w:szCs w:val="24"/>
          <w:lang w:eastAsia="ru-RU"/>
        </w:rPr>
        <w:t xml:space="preserve"> области</w:t>
      </w:r>
      <w:r w:rsidRPr="00824912">
        <w:rPr>
          <w:rFonts w:ascii="Times New Roman" w:eastAsia="Times New Roman" w:hAnsi="Times New Roman" w:cs="Times New Roman"/>
          <w:b/>
          <w:bCs/>
          <w:caps/>
          <w:color w:val="000000"/>
          <w:sz w:val="24"/>
          <w:szCs w:val="24"/>
          <w:lang w:eastAsia="ru-RU"/>
        </w:rPr>
        <w:t>,</w:t>
      </w:r>
      <w:r w:rsidRPr="004A5063">
        <w:rPr>
          <w:rFonts w:ascii="Times New Roman" w:eastAsia="Times New Roman" w:hAnsi="Times New Roman" w:cs="Times New Roman"/>
          <w:b/>
          <w:bCs/>
          <w:color w:val="000000"/>
          <w:sz w:val="24"/>
          <w:szCs w:val="24"/>
          <w:lang w:eastAsia="ru-RU"/>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4A5063">
        <w:rPr>
          <w:rFonts w:ascii="Times New Roman" w:eastAsia="Times New Roman" w:hAnsi="Times New Roman" w:cs="Times New Roman"/>
          <w:color w:val="000000"/>
          <w:sz w:val="24"/>
          <w:szCs w:val="24"/>
          <w:vertAlign w:val="superscript"/>
          <w:lang w:eastAsia="ru-RU"/>
        </w:rPr>
        <w:t>9</w:t>
      </w:r>
      <w:r w:rsidRPr="004A5063">
        <w:rPr>
          <w:rFonts w:ascii="Times New Roman" w:eastAsia="Times New Roman" w:hAnsi="Times New Roman" w:cs="Times New Roman"/>
          <w:color w:val="000000"/>
          <w:sz w:val="24"/>
          <w:szCs w:val="24"/>
          <w:lang w:eastAsia="ru-RU"/>
        </w:rPr>
        <w:t>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5. 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4A5063" w:rsidRPr="004A5063" w:rsidRDefault="004A5063" w:rsidP="004A5063">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4A5063">
        <w:rPr>
          <w:rFonts w:ascii="Times New Roman" w:eastAsia="Times New Roman" w:hAnsi="Times New Roman" w:cs="Times New Roman"/>
          <w:color w:val="000000"/>
          <w:sz w:val="24"/>
          <w:szCs w:val="24"/>
          <w:lang w:eastAsia="ru-RU"/>
        </w:rPr>
        <w:t> </w:t>
      </w:r>
    </w:p>
    <w:p w:rsidR="00DB59EF" w:rsidRPr="004A5063" w:rsidRDefault="00DB59EF" w:rsidP="004A5063">
      <w:pPr>
        <w:jc w:val="both"/>
        <w:rPr>
          <w:rFonts w:ascii="Times New Roman" w:hAnsi="Times New Roman" w:cs="Times New Roman"/>
          <w:sz w:val="24"/>
          <w:szCs w:val="24"/>
        </w:rPr>
      </w:pPr>
    </w:p>
    <w:sectPr w:rsidR="00DB59EF" w:rsidRPr="004A5063" w:rsidSect="008249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B4EDE"/>
    <w:multiLevelType w:val="hybridMultilevel"/>
    <w:tmpl w:val="8E920BC6"/>
    <w:lvl w:ilvl="0" w:tplc="81EE2AE8">
      <w:start w:val="1"/>
      <w:numFmt w:val="decimal"/>
      <w:lvlText w:val="%1."/>
      <w:lvlJc w:val="left"/>
      <w:pPr>
        <w:ind w:left="720" w:hanging="360"/>
      </w:pPr>
      <w:rPr>
        <w:rFonts w:ascii="Arial" w:eastAsiaTheme="minorHAnsi" w:hAnsi="Arial" w:cs="Arial" w:hint="default"/>
        <w:color w:val="2D2D2D"/>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7A6FD5"/>
    <w:multiLevelType w:val="hybridMultilevel"/>
    <w:tmpl w:val="5A7E234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1A33EC"/>
    <w:multiLevelType w:val="hybridMultilevel"/>
    <w:tmpl w:val="D9CE4BF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063"/>
    <w:rsid w:val="00023985"/>
    <w:rsid w:val="00166FF7"/>
    <w:rsid w:val="001B431D"/>
    <w:rsid w:val="00342B2F"/>
    <w:rsid w:val="00485283"/>
    <w:rsid w:val="004A5063"/>
    <w:rsid w:val="00824912"/>
    <w:rsid w:val="00A14A1C"/>
    <w:rsid w:val="00A71E48"/>
    <w:rsid w:val="00BA38AD"/>
    <w:rsid w:val="00CA7043"/>
    <w:rsid w:val="00CD5B09"/>
    <w:rsid w:val="00D75947"/>
    <w:rsid w:val="00DB59EF"/>
    <w:rsid w:val="00F1183D"/>
    <w:rsid w:val="00F30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063"/>
    <w:rPr>
      <w:b/>
      <w:bCs/>
    </w:rPr>
  </w:style>
  <w:style w:type="paragraph" w:styleId="a4">
    <w:name w:val="Normal (Web)"/>
    <w:basedOn w:val="a"/>
    <w:uiPriority w:val="99"/>
    <w:unhideWhenUsed/>
    <w:rsid w:val="004A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063"/>
    <w:rPr>
      <w:color w:val="0000FF"/>
      <w:u w:val="single"/>
    </w:rPr>
  </w:style>
  <w:style w:type="character" w:styleId="a6">
    <w:name w:val="Emphasis"/>
    <w:basedOn w:val="a0"/>
    <w:uiPriority w:val="20"/>
    <w:qFormat/>
    <w:rsid w:val="004A5063"/>
    <w:rPr>
      <w:i/>
      <w:iCs/>
    </w:rPr>
  </w:style>
  <w:style w:type="paragraph" w:styleId="HTML">
    <w:name w:val="HTML Preformatted"/>
    <w:basedOn w:val="a"/>
    <w:link w:val="HTML0"/>
    <w:uiPriority w:val="99"/>
    <w:semiHidden/>
    <w:unhideWhenUsed/>
    <w:rsid w:val="004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5063"/>
    <w:rPr>
      <w:rFonts w:ascii="Courier New" w:eastAsia="Times New Roman" w:hAnsi="Courier New" w:cs="Courier New"/>
      <w:sz w:val="20"/>
      <w:szCs w:val="20"/>
      <w:lang w:eastAsia="ru-RU"/>
    </w:rPr>
  </w:style>
  <w:style w:type="paragraph" w:styleId="a7">
    <w:name w:val="Title"/>
    <w:basedOn w:val="a"/>
    <w:link w:val="a8"/>
    <w:qFormat/>
    <w:rsid w:val="004A5063"/>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4A5063"/>
    <w:rPr>
      <w:rFonts w:ascii="Times New Roman" w:eastAsia="Times New Roman" w:hAnsi="Times New Roman" w:cs="Times New Roman"/>
      <w:b/>
      <w:bCs/>
      <w:sz w:val="24"/>
      <w:szCs w:val="20"/>
      <w:lang w:val="x-none" w:eastAsia="x-none"/>
    </w:rPr>
  </w:style>
  <w:style w:type="paragraph" w:styleId="a9">
    <w:name w:val="Balloon Text"/>
    <w:basedOn w:val="a"/>
    <w:link w:val="aa"/>
    <w:uiPriority w:val="99"/>
    <w:semiHidden/>
    <w:unhideWhenUsed/>
    <w:rsid w:val="00BA3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8AD"/>
    <w:rPr>
      <w:rFonts w:ascii="Tahoma" w:hAnsi="Tahoma" w:cs="Tahoma"/>
      <w:sz w:val="16"/>
      <w:szCs w:val="16"/>
    </w:rPr>
  </w:style>
  <w:style w:type="paragraph" w:styleId="ab">
    <w:name w:val="List Paragraph"/>
    <w:basedOn w:val="a"/>
    <w:uiPriority w:val="34"/>
    <w:qFormat/>
    <w:rsid w:val="00D759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A5063"/>
    <w:rPr>
      <w:b/>
      <w:bCs/>
    </w:rPr>
  </w:style>
  <w:style w:type="paragraph" w:styleId="a4">
    <w:name w:val="Normal (Web)"/>
    <w:basedOn w:val="a"/>
    <w:uiPriority w:val="99"/>
    <w:unhideWhenUsed/>
    <w:rsid w:val="004A50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4A5063"/>
    <w:rPr>
      <w:color w:val="0000FF"/>
      <w:u w:val="single"/>
    </w:rPr>
  </w:style>
  <w:style w:type="character" w:styleId="a6">
    <w:name w:val="Emphasis"/>
    <w:basedOn w:val="a0"/>
    <w:uiPriority w:val="20"/>
    <w:qFormat/>
    <w:rsid w:val="004A5063"/>
    <w:rPr>
      <w:i/>
      <w:iCs/>
    </w:rPr>
  </w:style>
  <w:style w:type="paragraph" w:styleId="HTML">
    <w:name w:val="HTML Preformatted"/>
    <w:basedOn w:val="a"/>
    <w:link w:val="HTML0"/>
    <w:uiPriority w:val="99"/>
    <w:semiHidden/>
    <w:unhideWhenUsed/>
    <w:rsid w:val="004A5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5063"/>
    <w:rPr>
      <w:rFonts w:ascii="Courier New" w:eastAsia="Times New Roman" w:hAnsi="Courier New" w:cs="Courier New"/>
      <w:sz w:val="20"/>
      <w:szCs w:val="20"/>
      <w:lang w:eastAsia="ru-RU"/>
    </w:rPr>
  </w:style>
  <w:style w:type="paragraph" w:styleId="a7">
    <w:name w:val="Title"/>
    <w:basedOn w:val="a"/>
    <w:link w:val="a8"/>
    <w:qFormat/>
    <w:rsid w:val="004A5063"/>
    <w:pPr>
      <w:overflowPunct w:val="0"/>
      <w:autoSpaceDE w:val="0"/>
      <w:autoSpaceDN w:val="0"/>
      <w:adjustRightInd w:val="0"/>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a8">
    <w:name w:val="Название Знак"/>
    <w:basedOn w:val="a0"/>
    <w:link w:val="a7"/>
    <w:rsid w:val="004A5063"/>
    <w:rPr>
      <w:rFonts w:ascii="Times New Roman" w:eastAsia="Times New Roman" w:hAnsi="Times New Roman" w:cs="Times New Roman"/>
      <w:b/>
      <w:bCs/>
      <w:sz w:val="24"/>
      <w:szCs w:val="20"/>
      <w:lang w:val="x-none" w:eastAsia="x-none"/>
    </w:rPr>
  </w:style>
  <w:style w:type="paragraph" w:styleId="a9">
    <w:name w:val="Balloon Text"/>
    <w:basedOn w:val="a"/>
    <w:link w:val="aa"/>
    <w:uiPriority w:val="99"/>
    <w:semiHidden/>
    <w:unhideWhenUsed/>
    <w:rsid w:val="00BA38A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A38AD"/>
    <w:rPr>
      <w:rFonts w:ascii="Tahoma" w:hAnsi="Tahoma" w:cs="Tahoma"/>
      <w:sz w:val="16"/>
      <w:szCs w:val="16"/>
    </w:rPr>
  </w:style>
  <w:style w:type="paragraph" w:styleId="ab">
    <w:name w:val="List Paragraph"/>
    <w:basedOn w:val="a"/>
    <w:uiPriority w:val="34"/>
    <w:qFormat/>
    <w:rsid w:val="00D75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45">
      <w:bodyDiv w:val="1"/>
      <w:marLeft w:val="0"/>
      <w:marRight w:val="0"/>
      <w:marTop w:val="0"/>
      <w:marBottom w:val="0"/>
      <w:divBdr>
        <w:top w:val="none" w:sz="0" w:space="0" w:color="auto"/>
        <w:left w:val="none" w:sz="0" w:space="0" w:color="auto"/>
        <w:bottom w:val="none" w:sz="0" w:space="0" w:color="auto"/>
        <w:right w:val="none" w:sz="0" w:space="0" w:color="auto"/>
      </w:divBdr>
      <w:divsChild>
        <w:div w:id="1418017863">
          <w:marLeft w:val="0"/>
          <w:marRight w:val="0"/>
          <w:marTop w:val="0"/>
          <w:marBottom w:val="0"/>
          <w:divBdr>
            <w:top w:val="none" w:sz="0" w:space="0" w:color="auto"/>
            <w:left w:val="none" w:sz="0" w:space="0" w:color="auto"/>
            <w:bottom w:val="none" w:sz="0" w:space="0" w:color="auto"/>
            <w:right w:val="none" w:sz="0" w:space="0" w:color="auto"/>
          </w:divBdr>
          <w:divsChild>
            <w:div w:id="1405567968">
              <w:marLeft w:val="0"/>
              <w:marRight w:val="0"/>
              <w:marTop w:val="0"/>
              <w:marBottom w:val="0"/>
              <w:divBdr>
                <w:top w:val="none" w:sz="0" w:space="0" w:color="auto"/>
                <w:left w:val="none" w:sz="0" w:space="0" w:color="auto"/>
                <w:bottom w:val="none" w:sz="0" w:space="0" w:color="auto"/>
                <w:right w:val="none" w:sz="0" w:space="0" w:color="auto"/>
              </w:divBdr>
            </w:div>
            <w:div w:id="2029985843">
              <w:marLeft w:val="0"/>
              <w:marRight w:val="0"/>
              <w:marTop w:val="0"/>
              <w:marBottom w:val="0"/>
              <w:divBdr>
                <w:top w:val="none" w:sz="0" w:space="0" w:color="auto"/>
                <w:left w:val="none" w:sz="0" w:space="0" w:color="auto"/>
                <w:bottom w:val="none" w:sz="0" w:space="0" w:color="auto"/>
                <w:right w:val="none" w:sz="0" w:space="0" w:color="auto"/>
              </w:divBdr>
            </w:div>
            <w:div w:id="1244953138">
              <w:marLeft w:val="0"/>
              <w:marRight w:val="0"/>
              <w:marTop w:val="0"/>
              <w:marBottom w:val="0"/>
              <w:divBdr>
                <w:top w:val="none" w:sz="0" w:space="0" w:color="auto"/>
                <w:left w:val="none" w:sz="0" w:space="0" w:color="auto"/>
                <w:bottom w:val="none" w:sz="0" w:space="0" w:color="auto"/>
                <w:right w:val="none" w:sz="0" w:space="0" w:color="auto"/>
              </w:divBdr>
            </w:div>
            <w:div w:id="2119333268">
              <w:marLeft w:val="360"/>
              <w:marRight w:val="0"/>
              <w:marTop w:val="0"/>
              <w:marBottom w:val="0"/>
              <w:divBdr>
                <w:top w:val="none" w:sz="0" w:space="0" w:color="auto"/>
                <w:left w:val="none" w:sz="0" w:space="0" w:color="auto"/>
                <w:bottom w:val="none" w:sz="0" w:space="0" w:color="auto"/>
                <w:right w:val="none" w:sz="0" w:space="0" w:color="auto"/>
              </w:divBdr>
            </w:div>
            <w:div w:id="1661470843">
              <w:marLeft w:val="360"/>
              <w:marRight w:val="0"/>
              <w:marTop w:val="0"/>
              <w:marBottom w:val="0"/>
              <w:divBdr>
                <w:top w:val="none" w:sz="0" w:space="0" w:color="auto"/>
                <w:left w:val="none" w:sz="0" w:space="0" w:color="auto"/>
                <w:bottom w:val="none" w:sz="0" w:space="0" w:color="auto"/>
                <w:right w:val="none" w:sz="0" w:space="0" w:color="auto"/>
              </w:divBdr>
            </w:div>
            <w:div w:id="1602688896">
              <w:marLeft w:val="360"/>
              <w:marRight w:val="0"/>
              <w:marTop w:val="0"/>
              <w:marBottom w:val="0"/>
              <w:divBdr>
                <w:top w:val="none" w:sz="0" w:space="0" w:color="auto"/>
                <w:left w:val="none" w:sz="0" w:space="0" w:color="auto"/>
                <w:bottom w:val="none" w:sz="0" w:space="0" w:color="auto"/>
                <w:right w:val="none" w:sz="0" w:space="0" w:color="auto"/>
              </w:divBdr>
            </w:div>
            <w:div w:id="641733845">
              <w:marLeft w:val="360"/>
              <w:marRight w:val="0"/>
              <w:marTop w:val="0"/>
              <w:marBottom w:val="0"/>
              <w:divBdr>
                <w:top w:val="none" w:sz="0" w:space="0" w:color="auto"/>
                <w:left w:val="none" w:sz="0" w:space="0" w:color="auto"/>
                <w:bottom w:val="none" w:sz="0" w:space="0" w:color="auto"/>
                <w:right w:val="none" w:sz="0" w:space="0" w:color="auto"/>
              </w:divBdr>
            </w:div>
            <w:div w:id="1252662776">
              <w:marLeft w:val="360"/>
              <w:marRight w:val="0"/>
              <w:marTop w:val="0"/>
              <w:marBottom w:val="0"/>
              <w:divBdr>
                <w:top w:val="none" w:sz="0" w:space="0" w:color="auto"/>
                <w:left w:val="none" w:sz="0" w:space="0" w:color="auto"/>
                <w:bottom w:val="none" w:sz="0" w:space="0" w:color="auto"/>
                <w:right w:val="none" w:sz="0" w:space="0" w:color="auto"/>
              </w:divBdr>
            </w:div>
          </w:divsChild>
        </w:div>
        <w:div w:id="1956254104">
          <w:marLeft w:val="0"/>
          <w:marRight w:val="0"/>
          <w:marTop w:val="0"/>
          <w:marBottom w:val="0"/>
          <w:divBdr>
            <w:top w:val="none" w:sz="0" w:space="0" w:color="auto"/>
            <w:left w:val="none" w:sz="0" w:space="0" w:color="auto"/>
            <w:bottom w:val="none" w:sz="0" w:space="0" w:color="auto"/>
            <w:right w:val="none" w:sz="0" w:space="0" w:color="auto"/>
          </w:divBdr>
          <w:divsChild>
            <w:div w:id="376929325">
              <w:marLeft w:val="360"/>
              <w:marRight w:val="0"/>
              <w:marTop w:val="0"/>
              <w:marBottom w:val="0"/>
              <w:divBdr>
                <w:top w:val="none" w:sz="0" w:space="0" w:color="auto"/>
                <w:left w:val="none" w:sz="0" w:space="0" w:color="auto"/>
                <w:bottom w:val="none" w:sz="0" w:space="0" w:color="auto"/>
                <w:right w:val="none" w:sz="0" w:space="0" w:color="auto"/>
              </w:divBdr>
            </w:div>
            <w:div w:id="2040012238">
              <w:marLeft w:val="360"/>
              <w:marRight w:val="0"/>
              <w:marTop w:val="0"/>
              <w:marBottom w:val="0"/>
              <w:divBdr>
                <w:top w:val="none" w:sz="0" w:space="0" w:color="auto"/>
                <w:left w:val="none" w:sz="0" w:space="0" w:color="auto"/>
                <w:bottom w:val="none" w:sz="0" w:space="0" w:color="auto"/>
                <w:right w:val="none" w:sz="0" w:space="0" w:color="auto"/>
              </w:divBdr>
            </w:div>
            <w:div w:id="157313586">
              <w:marLeft w:val="360"/>
              <w:marRight w:val="0"/>
              <w:marTop w:val="0"/>
              <w:marBottom w:val="0"/>
              <w:divBdr>
                <w:top w:val="none" w:sz="0" w:space="0" w:color="auto"/>
                <w:left w:val="none" w:sz="0" w:space="0" w:color="auto"/>
                <w:bottom w:val="none" w:sz="0" w:space="0" w:color="auto"/>
                <w:right w:val="none" w:sz="0" w:space="0" w:color="auto"/>
              </w:divBdr>
            </w:div>
            <w:div w:id="757672988">
              <w:marLeft w:val="360"/>
              <w:marRight w:val="0"/>
              <w:marTop w:val="0"/>
              <w:marBottom w:val="0"/>
              <w:divBdr>
                <w:top w:val="none" w:sz="0" w:space="0" w:color="auto"/>
                <w:left w:val="none" w:sz="0" w:space="0" w:color="auto"/>
                <w:bottom w:val="none" w:sz="0" w:space="0" w:color="auto"/>
                <w:right w:val="none" w:sz="0" w:space="0" w:color="auto"/>
              </w:divBdr>
            </w:div>
            <w:div w:id="1085689039">
              <w:marLeft w:val="360"/>
              <w:marRight w:val="0"/>
              <w:marTop w:val="0"/>
              <w:marBottom w:val="0"/>
              <w:divBdr>
                <w:top w:val="none" w:sz="0" w:space="0" w:color="auto"/>
                <w:left w:val="none" w:sz="0" w:space="0" w:color="auto"/>
                <w:bottom w:val="none" w:sz="0" w:space="0" w:color="auto"/>
                <w:right w:val="none" w:sz="0" w:space="0" w:color="auto"/>
              </w:divBdr>
            </w:div>
          </w:divsChild>
        </w:div>
        <w:div w:id="211380918">
          <w:marLeft w:val="360"/>
          <w:marRight w:val="0"/>
          <w:marTop w:val="0"/>
          <w:marBottom w:val="0"/>
          <w:divBdr>
            <w:top w:val="none" w:sz="0" w:space="0" w:color="auto"/>
            <w:left w:val="none" w:sz="0" w:space="0" w:color="auto"/>
            <w:bottom w:val="none" w:sz="0" w:space="0" w:color="auto"/>
            <w:right w:val="none" w:sz="0" w:space="0" w:color="auto"/>
          </w:divBdr>
        </w:div>
        <w:div w:id="1612325567">
          <w:marLeft w:val="360"/>
          <w:marRight w:val="0"/>
          <w:marTop w:val="0"/>
          <w:marBottom w:val="0"/>
          <w:divBdr>
            <w:top w:val="none" w:sz="0" w:space="0" w:color="auto"/>
            <w:left w:val="none" w:sz="0" w:space="0" w:color="auto"/>
            <w:bottom w:val="none" w:sz="0" w:space="0" w:color="auto"/>
            <w:right w:val="none" w:sz="0" w:space="0" w:color="auto"/>
          </w:divBdr>
        </w:div>
        <w:div w:id="2032488117">
          <w:marLeft w:val="360"/>
          <w:marRight w:val="0"/>
          <w:marTop w:val="0"/>
          <w:marBottom w:val="0"/>
          <w:divBdr>
            <w:top w:val="none" w:sz="0" w:space="0" w:color="auto"/>
            <w:left w:val="none" w:sz="0" w:space="0" w:color="auto"/>
            <w:bottom w:val="none" w:sz="0" w:space="0" w:color="auto"/>
            <w:right w:val="none" w:sz="0" w:space="0" w:color="auto"/>
          </w:divBdr>
        </w:div>
        <w:div w:id="499391347">
          <w:marLeft w:val="360"/>
          <w:marRight w:val="0"/>
          <w:marTop w:val="0"/>
          <w:marBottom w:val="0"/>
          <w:divBdr>
            <w:top w:val="none" w:sz="0" w:space="0" w:color="auto"/>
            <w:left w:val="none" w:sz="0" w:space="0" w:color="auto"/>
            <w:bottom w:val="none" w:sz="0" w:space="0" w:color="auto"/>
            <w:right w:val="none" w:sz="0" w:space="0" w:color="auto"/>
          </w:divBdr>
        </w:div>
        <w:div w:id="42345936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4630D1CB1D905B67F81D2E487C4F3C02F707B293B8D6CA495AAED7A9549A8885E4ADCA712EC586B5Y7NCM"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BF76796F587D25AA7439EAE588525A5367750ABAFEDD25E0AACE9B36DxCe0H" TargetMode="External"/><Relationship Id="rId4" Type="http://schemas.openxmlformats.org/officeDocument/2006/relationships/settings" Target="settings.xml"/><Relationship Id="rId9" Type="http://schemas.openxmlformats.org/officeDocument/2006/relationships/hyperlink" Target="consultantplus://offline/ref=CF0D981DAD03DA88E978B1511AE37CB395CF86187ECB8583C6DC70F24F3B6FD2C6F762DB13A87D40046C2D20u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Pages>
  <Words>3616</Words>
  <Characters>20615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cp:lastPrinted>2020-07-09T09:41:00Z</cp:lastPrinted>
  <dcterms:created xsi:type="dcterms:W3CDTF">2020-07-08T07:48:00Z</dcterms:created>
  <dcterms:modified xsi:type="dcterms:W3CDTF">2020-07-09T11:49:00Z</dcterms:modified>
</cp:coreProperties>
</file>